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629B" w14:textId="26062781" w:rsidR="002E0C54" w:rsidRDefault="002E0C54" w:rsidP="002E0C54">
      <w:pPr>
        <w:pStyle w:val="Textkrper"/>
        <w:spacing w:before="299"/>
        <w:rPr>
          <w:rFonts w:ascii="Times New Roman"/>
          <w:noProof/>
          <w:sz w:val="28"/>
        </w:rPr>
      </w:pPr>
    </w:p>
    <w:p w14:paraId="3B0DDC53" w14:textId="6FAAD625" w:rsidR="00B05A39" w:rsidRPr="002E0C54" w:rsidRDefault="00B05A39" w:rsidP="002E0C54">
      <w:pPr>
        <w:pStyle w:val="Textkrper"/>
        <w:spacing w:before="299"/>
        <w:rPr>
          <w:rFonts w:ascii="Times New Roman"/>
          <w:noProof/>
          <w:sz w:val="28"/>
        </w:rPr>
      </w:pPr>
    </w:p>
    <w:p w14:paraId="6F550040" w14:textId="1CC48ACF" w:rsidR="00445B25" w:rsidRPr="00A01BDA" w:rsidRDefault="00B246E5" w:rsidP="00BF5077">
      <w:pPr>
        <w:pStyle w:val="Titel"/>
        <w:ind w:left="79" w:right="6"/>
        <w:rPr>
          <w:rFonts w:ascii="Avenir Next LT Pro" w:hAnsi="Avenir Next LT Pro"/>
          <w:smallCaps/>
          <w:spacing w:val="30"/>
          <w:sz w:val="36"/>
          <w:szCs w:val="36"/>
        </w:rPr>
      </w:pPr>
      <w:r w:rsidRPr="00A01BDA">
        <w:rPr>
          <w:rFonts w:ascii="Avenir Next LT Pro" w:hAnsi="Avenir Next LT Pro"/>
          <w:smallCaps/>
          <w:spacing w:val="30"/>
          <w:sz w:val="36"/>
          <w:szCs w:val="36"/>
        </w:rPr>
        <w:t>Vertriebspartnervertrag</w:t>
      </w:r>
    </w:p>
    <w:p w14:paraId="734871D6" w14:textId="77777777" w:rsidR="00BF5077" w:rsidRPr="00D3603D" w:rsidRDefault="00BF5077" w:rsidP="00BF5077">
      <w:pPr>
        <w:pStyle w:val="Textkrper"/>
        <w:spacing w:before="186"/>
        <w:ind w:left="196"/>
        <w:jc w:val="center"/>
        <w:rPr>
          <w:rFonts w:ascii="Avenir Next LT Pro Light" w:hAnsi="Avenir Next LT Pro Light"/>
          <w:sz w:val="2"/>
          <w:szCs w:val="2"/>
        </w:rPr>
      </w:pPr>
    </w:p>
    <w:p w14:paraId="2AF7955B" w14:textId="5CA80677" w:rsidR="00445B25" w:rsidRPr="00BF5077" w:rsidRDefault="00A01BDA" w:rsidP="00A01BDA">
      <w:pPr>
        <w:pStyle w:val="Textkrper"/>
        <w:spacing w:before="186"/>
        <w:ind w:left="196"/>
        <w:rPr>
          <w:rFonts w:ascii="Avenir Next LT Pro Light" w:hAnsi="Avenir Next LT Pro Light"/>
          <w:sz w:val="20"/>
          <w:szCs w:val="20"/>
        </w:rPr>
      </w:pPr>
      <w:r>
        <w:rPr>
          <w:rFonts w:ascii="Avenir Next LT Pro Light" w:hAnsi="Avenir Next LT Pro Light"/>
          <w:sz w:val="20"/>
          <w:szCs w:val="20"/>
        </w:rPr>
        <w:t xml:space="preserve">                                                                      </w:t>
      </w:r>
      <w:r w:rsidR="00BF5077" w:rsidRPr="00BF5077">
        <w:rPr>
          <w:rFonts w:ascii="Avenir Next LT Pro Light" w:hAnsi="Avenir Next LT Pro Light"/>
          <w:sz w:val="20"/>
          <w:szCs w:val="20"/>
        </w:rPr>
        <w:t>a</w:t>
      </w:r>
      <w:r w:rsidR="00B246E5" w:rsidRPr="00BF5077">
        <w:rPr>
          <w:rFonts w:ascii="Avenir Next LT Pro Light" w:hAnsi="Avenir Next LT Pro Light"/>
          <w:sz w:val="20"/>
          <w:szCs w:val="20"/>
        </w:rPr>
        <w:t>bgeschlossen</w:t>
      </w:r>
      <w:r w:rsidR="00B246E5" w:rsidRPr="00BF5077">
        <w:rPr>
          <w:rFonts w:ascii="Avenir Next LT Pro Light" w:hAnsi="Avenir Next LT Pro Light"/>
          <w:spacing w:val="-11"/>
          <w:sz w:val="20"/>
          <w:szCs w:val="20"/>
        </w:rPr>
        <w:t xml:space="preserve"> </w:t>
      </w:r>
      <w:r w:rsidR="00B246E5" w:rsidRPr="00BF5077">
        <w:rPr>
          <w:rFonts w:ascii="Avenir Next LT Pro Light" w:hAnsi="Avenir Next LT Pro Light"/>
          <w:spacing w:val="-2"/>
          <w:sz w:val="20"/>
          <w:szCs w:val="20"/>
        </w:rPr>
        <w:t>zwischen</w:t>
      </w:r>
    </w:p>
    <w:p w14:paraId="24A12204" w14:textId="379058A5" w:rsidR="00445B25" w:rsidRPr="00F55A1C" w:rsidRDefault="00445B25" w:rsidP="00BF5077">
      <w:pPr>
        <w:pStyle w:val="Textkrper"/>
        <w:spacing w:before="202"/>
        <w:jc w:val="center"/>
        <w:rPr>
          <w:b/>
          <w:sz w:val="44"/>
          <w:szCs w:val="44"/>
        </w:rPr>
      </w:pPr>
    </w:p>
    <w:p w14:paraId="44002BE6" w14:textId="298032C9" w:rsidR="00BC5ABC" w:rsidRPr="00102F46" w:rsidRDefault="00102F46" w:rsidP="00BC5ABC">
      <w:pPr>
        <w:pStyle w:val="Textkrper"/>
        <w:rPr>
          <w:rFonts w:ascii="Avenir Next LT Pro" w:hAnsi="Avenir Next LT Pro"/>
          <w:bCs/>
          <w:i/>
          <w:iCs/>
          <w:sz w:val="18"/>
          <w:szCs w:val="18"/>
          <w:lang w:val="de-AT"/>
        </w:rPr>
      </w:pPr>
      <w:r w:rsidRPr="00102F46">
        <w:rPr>
          <w:rFonts w:ascii="Avenir Next LT Pro" w:hAnsi="Avenir Next LT Pro"/>
          <w:b/>
          <w:lang w:val="de-AT"/>
        </w:rPr>
        <w:t>Profit Planet GmbH</w:t>
      </w:r>
      <w:r w:rsidR="00BC5ABC" w:rsidRPr="00102F46">
        <w:rPr>
          <w:rFonts w:ascii="Avenir Next LT Pro" w:hAnsi="Avenir Next LT Pro"/>
          <w:b/>
          <w:lang w:val="de-AT"/>
        </w:rPr>
        <w:t xml:space="preserve"> </w:t>
      </w:r>
      <w:r w:rsidRPr="00102F46">
        <w:rPr>
          <w:rFonts w:ascii="Avenir Next LT Pro" w:hAnsi="Avenir Next LT Pro"/>
          <w:bCs/>
          <w:i/>
          <w:iCs/>
          <w:sz w:val="18"/>
          <w:szCs w:val="18"/>
          <w:lang w:val="de-AT"/>
        </w:rPr>
        <w:t>(kurz</w:t>
      </w:r>
      <w:r w:rsidRPr="00102F46">
        <w:rPr>
          <w:rFonts w:ascii="Avenir Next LT Pro" w:hAnsi="Avenir Next LT Pro"/>
          <w:bCs/>
          <w:i/>
          <w:iCs/>
          <w:sz w:val="18"/>
          <w:szCs w:val="18"/>
          <w:u w:val="single"/>
          <w:lang w:val="de-AT"/>
        </w:rPr>
        <w:t xml:space="preserve"> Profit Planet</w:t>
      </w:r>
      <w:r>
        <w:rPr>
          <w:rFonts w:ascii="Avenir Next LT Pro" w:hAnsi="Avenir Next LT Pro"/>
          <w:bCs/>
          <w:i/>
          <w:iCs/>
          <w:sz w:val="18"/>
          <w:szCs w:val="18"/>
          <w:lang w:val="de-AT"/>
        </w:rPr>
        <w:t>)</w:t>
      </w:r>
    </w:p>
    <w:p w14:paraId="35142376" w14:textId="7FA3B2D6" w:rsidR="00A4541B" w:rsidRPr="00DD576F" w:rsidRDefault="00102F46" w:rsidP="00BF5077">
      <w:pPr>
        <w:pStyle w:val="Textkrper"/>
        <w:rPr>
          <w:rFonts w:ascii="Avenir Next LT Pro" w:hAnsi="Avenir Next LT Pro"/>
          <w:bCs/>
          <w:sz w:val="24"/>
          <w:szCs w:val="24"/>
          <w:lang w:val="de-AT"/>
        </w:rPr>
      </w:pPr>
      <w:r w:rsidRPr="00DD576F">
        <w:rPr>
          <w:rFonts w:ascii="Avenir Next LT Pro" w:eastAsia="Times New Roman" w:hAnsi="Avenir Next LT Pro" w:cs="Times New Roman"/>
          <w:sz w:val="20"/>
          <w:szCs w:val="20"/>
          <w:lang w:val="de-AT" w:eastAsia="de-AT"/>
        </w:rPr>
        <w:t>FN 649474i</w:t>
      </w:r>
    </w:p>
    <w:p w14:paraId="3E448BEB" w14:textId="76F3F080" w:rsidR="00BF5077" w:rsidRPr="00A01BDA" w:rsidRDefault="0094621E" w:rsidP="00BF5077">
      <w:pPr>
        <w:pStyle w:val="Textkrper"/>
        <w:rPr>
          <w:rFonts w:ascii="Avenir Next LT Pro" w:hAnsi="Avenir Next LT Pro"/>
          <w:bCs/>
        </w:rPr>
      </w:pPr>
      <w:r>
        <w:rPr>
          <w:rFonts w:ascii="Avenir Next LT Pro" w:hAnsi="Avenir Next LT Pro"/>
          <w:bCs/>
        </w:rPr>
        <w:t>Kärntner Straße 227</w:t>
      </w:r>
    </w:p>
    <w:p w14:paraId="5F3BD043" w14:textId="56BF9394" w:rsidR="00BF5077" w:rsidRDefault="00BF5077" w:rsidP="00BF5077">
      <w:pPr>
        <w:pStyle w:val="Textkrper"/>
        <w:rPr>
          <w:rFonts w:ascii="Avenir Next LT Pro" w:hAnsi="Avenir Next LT Pro"/>
          <w:bCs/>
        </w:rPr>
      </w:pPr>
      <w:r w:rsidRPr="00A01BDA">
        <w:rPr>
          <w:rFonts w:ascii="Avenir Next LT Pro" w:hAnsi="Avenir Next LT Pro"/>
          <w:bCs/>
        </w:rPr>
        <w:t>A-80</w:t>
      </w:r>
      <w:r w:rsidR="0094621E">
        <w:rPr>
          <w:rFonts w:ascii="Avenir Next LT Pro" w:hAnsi="Avenir Next LT Pro"/>
          <w:bCs/>
        </w:rPr>
        <w:t>53</w:t>
      </w:r>
      <w:r w:rsidRPr="00A01BDA">
        <w:rPr>
          <w:rFonts w:ascii="Avenir Next LT Pro" w:hAnsi="Avenir Next LT Pro"/>
          <w:bCs/>
        </w:rPr>
        <w:t xml:space="preserve"> Graz</w:t>
      </w:r>
    </w:p>
    <w:p w14:paraId="0CCFBDFD" w14:textId="77777777" w:rsidR="00BF5077" w:rsidRPr="002761CF" w:rsidRDefault="00BF5077" w:rsidP="002761CF">
      <w:pPr>
        <w:pStyle w:val="Textkrper"/>
        <w:rPr>
          <w:b/>
          <w:sz w:val="12"/>
          <w:szCs w:val="12"/>
        </w:rPr>
      </w:pPr>
    </w:p>
    <w:p w14:paraId="54A2B550" w14:textId="5474DD2C" w:rsidR="00445B25" w:rsidRPr="00BF5077" w:rsidRDefault="00A01BDA" w:rsidP="00A01BDA">
      <w:pPr>
        <w:pStyle w:val="Textkrper"/>
        <w:tabs>
          <w:tab w:val="left" w:pos="4571"/>
          <w:tab w:val="center" w:pos="4919"/>
        </w:tabs>
        <w:rPr>
          <w:rFonts w:ascii="Avenir Next LT Pro Light" w:hAnsi="Avenir Next LT Pro Light"/>
          <w:sz w:val="20"/>
          <w:szCs w:val="20"/>
        </w:rPr>
      </w:pPr>
      <w:r>
        <w:rPr>
          <w:rFonts w:ascii="Avenir Next LT Pro Light" w:hAnsi="Avenir Next LT Pro Light"/>
          <w:sz w:val="20"/>
          <w:szCs w:val="20"/>
        </w:rPr>
        <w:t xml:space="preserve">                                                                                            </w:t>
      </w:r>
      <w:r w:rsidR="00BF5077">
        <w:rPr>
          <w:rFonts w:ascii="Avenir Next LT Pro Light" w:hAnsi="Avenir Next LT Pro Light"/>
          <w:sz w:val="20"/>
          <w:szCs w:val="20"/>
        </w:rPr>
        <w:t>u</w:t>
      </w:r>
      <w:r w:rsidR="00B246E5" w:rsidRPr="00BF5077">
        <w:rPr>
          <w:rFonts w:ascii="Avenir Next LT Pro Light" w:hAnsi="Avenir Next LT Pro Light"/>
          <w:sz w:val="20"/>
          <w:szCs w:val="20"/>
        </w:rPr>
        <w:t>nd</w:t>
      </w:r>
    </w:p>
    <w:p w14:paraId="647BC204" w14:textId="77777777" w:rsidR="00427C65" w:rsidRDefault="00427C65" w:rsidP="00BF5077">
      <w:pPr>
        <w:pStyle w:val="Textkrper"/>
        <w:spacing w:before="154"/>
        <w:rPr>
          <w:rFonts w:ascii="Avenir Next LT Pro" w:hAnsi="Avenir Next LT Pro"/>
          <w:b/>
          <w:sz w:val="20"/>
          <w:szCs w:val="20"/>
        </w:rPr>
      </w:pPr>
    </w:p>
    <w:p w14:paraId="5EDFA784" w14:textId="01D1B0E4" w:rsidR="00BF5077" w:rsidRPr="00D3603D" w:rsidRDefault="00D3603D" w:rsidP="00BF5077">
      <w:pPr>
        <w:pStyle w:val="Textkrper"/>
        <w:spacing w:before="154"/>
        <w:rPr>
          <w:rFonts w:ascii="Avenir Next LT Pro" w:hAnsi="Avenir Next LT Pro"/>
          <w:b/>
          <w:sz w:val="18"/>
          <w:szCs w:val="18"/>
        </w:rPr>
      </w:pPr>
      <w:r w:rsidRPr="00D3603D">
        <w:rPr>
          <w:rFonts w:ascii="Avenir Next LT Pro" w:hAnsi="Avenir Next LT Pro"/>
          <w:b/>
          <w:sz w:val="20"/>
          <w:szCs w:val="20"/>
        </w:rPr>
        <w:t>Vertriebspartner</w:t>
      </w:r>
      <w:r>
        <w:rPr>
          <w:rFonts w:ascii="Avenir Next LT Pro" w:hAnsi="Avenir Next LT Pro"/>
          <w:b/>
          <w:sz w:val="20"/>
          <w:szCs w:val="20"/>
        </w:rPr>
        <w:t xml:space="preserve"> </w:t>
      </w:r>
      <w:r w:rsidRPr="00D3603D">
        <w:rPr>
          <w:rFonts w:ascii="Avenir Next LT Pro" w:hAnsi="Avenir Next LT Pro"/>
          <w:bCs/>
          <w:sz w:val="18"/>
          <w:szCs w:val="18"/>
        </w:rPr>
        <w:t>(</w:t>
      </w:r>
      <w:r w:rsidRPr="00D3603D">
        <w:rPr>
          <w:rFonts w:ascii="Avenir Next LT Pro" w:hAnsi="Avenir Next LT Pro"/>
          <w:bCs/>
          <w:sz w:val="18"/>
          <w:szCs w:val="18"/>
          <w:u w:val="single"/>
        </w:rPr>
        <w:t>kurz VP</w:t>
      </w:r>
      <w:r w:rsidRPr="00D3603D">
        <w:rPr>
          <w:rFonts w:ascii="Avenir Next LT Pro" w:hAnsi="Avenir Next LT Pro"/>
          <w:bCs/>
          <w:sz w:val="18"/>
          <w:szCs w:val="18"/>
        </w:rPr>
        <w:t>)</w:t>
      </w:r>
    </w:p>
    <w:p w14:paraId="5764B795" w14:textId="77777777" w:rsidR="00D3603D" w:rsidRDefault="00D3603D" w:rsidP="00BF5077">
      <w:pPr>
        <w:pStyle w:val="Textkrper"/>
        <w:spacing w:before="154"/>
        <w:rPr>
          <w:rFonts w:ascii="Avenir Next LT Pro" w:hAnsi="Avenir Next LT Pro"/>
          <w:noProof/>
          <w:sz w:val="2"/>
          <w:szCs w:val="2"/>
        </w:rPr>
      </w:pPr>
    </w:p>
    <w:p w14:paraId="559048D1" w14:textId="77777777" w:rsidR="00A12E8C" w:rsidRPr="00163BFA" w:rsidRDefault="00A12E8C" w:rsidP="00BF5077">
      <w:pPr>
        <w:pStyle w:val="Textkrper"/>
        <w:spacing w:before="154"/>
        <w:rPr>
          <w:rFonts w:ascii="Avenir Next LT Pro" w:hAnsi="Avenir Next LT Pro"/>
          <w:noProof/>
          <w:sz w:val="2"/>
          <w:szCs w:val="2"/>
        </w:rPr>
      </w:pPr>
    </w:p>
    <w:p w14:paraId="61AB207C" w14:textId="73F809D5" w:rsidR="00BC5ABC" w:rsidRPr="00A01BDA" w:rsidRDefault="00102F46" w:rsidP="00BC5ABC">
      <w:pPr>
        <w:pStyle w:val="Textkrper"/>
        <w:rPr>
          <w:rFonts w:ascii="Avenir Next LT Pro" w:hAnsi="Avenir Next LT Pro"/>
          <w:b/>
        </w:rPr>
      </w:pPr>
      <w:r>
        <w:rPr>
          <w:rFonts w:ascii="Avenir Next LT Pro" w:hAnsi="Avenir Next LT Pro"/>
          <w:b/>
        </w:rPr>
        <w:t>Firma:</w:t>
      </w:r>
    </w:p>
    <w:p w14:paraId="7D0A163A" w14:textId="60F3AA98" w:rsidR="00BC5ABC" w:rsidRDefault="00360473" w:rsidP="00BC5ABC">
      <w:pPr>
        <w:pStyle w:val="Textkrper"/>
        <w:rPr>
          <w:rFonts w:ascii="Avenir Next LT Pro" w:hAnsi="Avenir Next LT Pro"/>
          <w:bCs/>
          <w:sz w:val="20"/>
          <w:szCs w:val="20"/>
        </w:rPr>
      </w:pPr>
      <w:r>
        <w:rPr>
          <w:rFonts w:ascii="Avenir Next LT Pro" w:hAnsi="Avenir Next LT Pro"/>
          <w:bCs/>
          <w:sz w:val="20"/>
          <w:szCs w:val="20"/>
        </w:rPr>
        <w:t>FN ………</w:t>
      </w:r>
      <w:proofErr w:type="gramStart"/>
      <w:r>
        <w:rPr>
          <w:rFonts w:ascii="Avenir Next LT Pro" w:hAnsi="Avenir Next LT Pro"/>
          <w:bCs/>
          <w:sz w:val="20"/>
          <w:szCs w:val="20"/>
        </w:rPr>
        <w:t>…….</w:t>
      </w:r>
      <w:proofErr w:type="gramEnd"/>
      <w:r>
        <w:rPr>
          <w:rFonts w:ascii="Avenir Next LT Pro" w:hAnsi="Avenir Next LT Pro"/>
          <w:bCs/>
          <w:sz w:val="20"/>
          <w:szCs w:val="20"/>
        </w:rPr>
        <w:t>.</w:t>
      </w:r>
    </w:p>
    <w:p w14:paraId="1ED238EB" w14:textId="0ECFEE54" w:rsidR="00360473" w:rsidRDefault="00360473" w:rsidP="00BC5ABC">
      <w:pPr>
        <w:pStyle w:val="Textkrper"/>
        <w:rPr>
          <w:rFonts w:ascii="Avenir Next LT Pro" w:hAnsi="Avenir Next LT Pro"/>
          <w:bCs/>
          <w:sz w:val="20"/>
          <w:szCs w:val="20"/>
        </w:rPr>
      </w:pPr>
      <w:r>
        <w:rPr>
          <w:rFonts w:ascii="Avenir Next LT Pro" w:hAnsi="Avenir Next LT Pro"/>
          <w:bCs/>
          <w:sz w:val="20"/>
          <w:szCs w:val="20"/>
        </w:rPr>
        <w:t>GF: …………………</w:t>
      </w:r>
    </w:p>
    <w:p w14:paraId="6BD11231" w14:textId="6139A7A9" w:rsidR="00360473" w:rsidRDefault="00360473" w:rsidP="00BC5ABC">
      <w:pPr>
        <w:pStyle w:val="Textkrper"/>
        <w:rPr>
          <w:rFonts w:ascii="Avenir Next LT Pro" w:hAnsi="Avenir Next LT Pro"/>
          <w:bCs/>
          <w:sz w:val="20"/>
          <w:szCs w:val="20"/>
        </w:rPr>
      </w:pPr>
      <w:r>
        <w:rPr>
          <w:rFonts w:ascii="Avenir Next LT Pro" w:hAnsi="Avenir Next LT Pro"/>
          <w:bCs/>
          <w:sz w:val="20"/>
          <w:szCs w:val="20"/>
        </w:rPr>
        <w:t xml:space="preserve">Geb. am </w:t>
      </w:r>
    </w:p>
    <w:p w14:paraId="551EE1AD" w14:textId="60FD07FA" w:rsidR="00B05A39" w:rsidRPr="00360473" w:rsidRDefault="00360473" w:rsidP="00360473">
      <w:pPr>
        <w:pStyle w:val="Textkrper"/>
        <w:rPr>
          <w:rFonts w:ascii="Avenir Next LT Pro" w:hAnsi="Avenir Next LT Pro"/>
          <w:bCs/>
          <w:sz w:val="20"/>
          <w:szCs w:val="20"/>
        </w:rPr>
      </w:pPr>
      <w:r>
        <w:rPr>
          <w:rFonts w:ascii="Avenir Next LT Pro" w:hAnsi="Avenir Next LT Pro"/>
          <w:bCs/>
          <w:sz w:val="20"/>
          <w:szCs w:val="20"/>
        </w:rPr>
        <w:t xml:space="preserve">Adresse </w:t>
      </w:r>
    </w:p>
    <w:p w14:paraId="4E9258AB" w14:textId="77777777" w:rsidR="00565298" w:rsidRPr="00565298" w:rsidRDefault="00565298" w:rsidP="00565298">
      <w:pPr>
        <w:pStyle w:val="berschrift1"/>
        <w:tabs>
          <w:tab w:val="left" w:pos="142"/>
        </w:tabs>
        <w:spacing w:before="165"/>
        <w:ind w:left="336" w:firstLine="0"/>
        <w:rPr>
          <w:rFonts w:ascii="Avenir Next LT Pro" w:hAnsi="Avenir Next LT Pro"/>
          <w:sz w:val="18"/>
          <w:szCs w:val="18"/>
        </w:rPr>
      </w:pPr>
    </w:p>
    <w:p w14:paraId="7BB9A0BD" w14:textId="60FF2638" w:rsidR="00445B25" w:rsidRPr="00467630" w:rsidRDefault="00565298" w:rsidP="00565298">
      <w:pPr>
        <w:pStyle w:val="berschrift1"/>
        <w:tabs>
          <w:tab w:val="left" w:pos="142"/>
        </w:tabs>
        <w:spacing w:before="165"/>
        <w:ind w:left="-284" w:firstLine="0"/>
        <w:rPr>
          <w:rFonts w:ascii="Avenir Next LT Pro" w:hAnsi="Avenir Next LT Pro"/>
          <w:sz w:val="18"/>
          <w:szCs w:val="18"/>
        </w:rPr>
      </w:pPr>
      <w:r>
        <w:rPr>
          <w:rFonts w:ascii="Avenir Next LT Pro" w:hAnsi="Avenir Next LT Pro"/>
          <w:spacing w:val="-2"/>
          <w:sz w:val="20"/>
          <w:szCs w:val="20"/>
        </w:rPr>
        <w:t>1.</w:t>
      </w:r>
      <w:r>
        <w:rPr>
          <w:rFonts w:ascii="Avenir Next LT Pro" w:hAnsi="Avenir Next LT Pro"/>
          <w:spacing w:val="-2"/>
          <w:sz w:val="20"/>
          <w:szCs w:val="20"/>
        </w:rPr>
        <w:tab/>
      </w:r>
      <w:r w:rsidR="00C21D6A" w:rsidRPr="00467630">
        <w:rPr>
          <w:rFonts w:ascii="Avenir Next LT Pro" w:hAnsi="Avenir Next LT Pro"/>
          <w:spacing w:val="-2"/>
          <w:sz w:val="20"/>
          <w:szCs w:val="20"/>
        </w:rPr>
        <w:t>Präambel</w:t>
      </w:r>
      <w:r w:rsidR="008C141F" w:rsidRPr="00467630">
        <w:rPr>
          <w:rFonts w:ascii="Avenir Next LT Pro" w:hAnsi="Avenir Next LT Pro"/>
          <w:spacing w:val="-2"/>
          <w:sz w:val="20"/>
          <w:szCs w:val="20"/>
        </w:rPr>
        <w:t xml:space="preserve"> und Vertragsgegenstand</w:t>
      </w:r>
    </w:p>
    <w:p w14:paraId="1637F58D" w14:textId="77777777" w:rsidR="002761CF" w:rsidRPr="002761CF" w:rsidRDefault="002761CF" w:rsidP="002761CF">
      <w:pPr>
        <w:pStyle w:val="berschrift1"/>
        <w:tabs>
          <w:tab w:val="left" w:pos="336"/>
        </w:tabs>
        <w:spacing w:before="165"/>
        <w:ind w:left="336" w:firstLine="0"/>
        <w:jc w:val="left"/>
        <w:rPr>
          <w:rFonts w:ascii="Avenir Next LT Pro Light" w:hAnsi="Avenir Next LT Pro Light"/>
          <w:sz w:val="2"/>
          <w:szCs w:val="2"/>
        </w:rPr>
      </w:pPr>
    </w:p>
    <w:p w14:paraId="1B587EDB" w14:textId="18AAFE1B" w:rsidR="00445B25" w:rsidRPr="00896267" w:rsidRDefault="00B246E5" w:rsidP="002761CF">
      <w:pPr>
        <w:pStyle w:val="Listenabsatz"/>
        <w:numPr>
          <w:ilvl w:val="1"/>
          <w:numId w:val="2"/>
        </w:numPr>
        <w:spacing w:before="22" w:line="259" w:lineRule="auto"/>
        <w:ind w:left="142" w:right="112" w:hanging="426"/>
        <w:rPr>
          <w:rFonts w:ascii="Avenir Next LT Pro" w:hAnsi="Avenir Next LT Pro"/>
          <w:sz w:val="18"/>
          <w:szCs w:val="18"/>
        </w:rPr>
      </w:pPr>
      <w:r w:rsidRPr="00896267">
        <w:rPr>
          <w:rFonts w:ascii="Avenir Next LT Pro" w:hAnsi="Avenir Next LT Pro"/>
          <w:sz w:val="18"/>
          <w:szCs w:val="18"/>
        </w:rPr>
        <w:t xml:space="preserve">Dieser Vertrag regelt die Zusammenarbeit zwischen </w:t>
      </w:r>
      <w:r w:rsidR="006C1537">
        <w:rPr>
          <w:rFonts w:ascii="Avenir Next LT Pro" w:hAnsi="Avenir Next LT Pro"/>
          <w:sz w:val="18"/>
          <w:szCs w:val="18"/>
        </w:rPr>
        <w:t>PROFIT PLANET</w:t>
      </w:r>
      <w:r w:rsidRPr="00896267">
        <w:rPr>
          <w:rFonts w:ascii="Avenir Next LT Pro" w:hAnsi="Avenir Next LT Pro"/>
          <w:sz w:val="18"/>
          <w:szCs w:val="18"/>
        </w:rPr>
        <w:t xml:space="preserve"> und VP als Grundlage einer</w:t>
      </w:r>
      <w:r w:rsidRPr="00896267">
        <w:rPr>
          <w:rFonts w:ascii="Avenir Next LT Pro" w:hAnsi="Avenir Next LT Pro"/>
          <w:spacing w:val="-8"/>
          <w:sz w:val="18"/>
          <w:szCs w:val="18"/>
        </w:rPr>
        <w:t xml:space="preserve"> </w:t>
      </w:r>
      <w:r w:rsidRPr="00896267">
        <w:rPr>
          <w:rFonts w:ascii="Avenir Next LT Pro" w:hAnsi="Avenir Next LT Pro"/>
          <w:sz w:val="18"/>
          <w:szCs w:val="18"/>
        </w:rPr>
        <w:t>fairen,</w:t>
      </w:r>
      <w:r w:rsidRPr="00896267">
        <w:rPr>
          <w:rFonts w:ascii="Avenir Next LT Pro" w:hAnsi="Avenir Next LT Pro"/>
          <w:spacing w:val="-9"/>
          <w:sz w:val="18"/>
          <w:szCs w:val="18"/>
        </w:rPr>
        <w:t xml:space="preserve"> </w:t>
      </w:r>
      <w:r w:rsidRPr="00896267">
        <w:rPr>
          <w:rFonts w:ascii="Avenir Next LT Pro" w:hAnsi="Avenir Next LT Pro"/>
          <w:sz w:val="18"/>
          <w:szCs w:val="18"/>
        </w:rPr>
        <w:t>langfristigen</w:t>
      </w:r>
      <w:r w:rsidRPr="00896267">
        <w:rPr>
          <w:rFonts w:ascii="Avenir Next LT Pro" w:hAnsi="Avenir Next LT Pro"/>
          <w:spacing w:val="-11"/>
          <w:sz w:val="18"/>
          <w:szCs w:val="18"/>
        </w:rPr>
        <w:t xml:space="preserve"> </w:t>
      </w:r>
      <w:r w:rsidRPr="00896267">
        <w:rPr>
          <w:rFonts w:ascii="Avenir Next LT Pro" w:hAnsi="Avenir Next LT Pro"/>
          <w:sz w:val="18"/>
          <w:szCs w:val="18"/>
        </w:rPr>
        <w:t>und</w:t>
      </w:r>
      <w:r w:rsidRPr="00896267">
        <w:rPr>
          <w:rFonts w:ascii="Avenir Next LT Pro" w:hAnsi="Avenir Next LT Pro"/>
          <w:spacing w:val="-9"/>
          <w:sz w:val="18"/>
          <w:szCs w:val="18"/>
        </w:rPr>
        <w:t xml:space="preserve"> </w:t>
      </w:r>
      <w:r w:rsidRPr="00896267">
        <w:rPr>
          <w:rFonts w:ascii="Avenir Next LT Pro" w:hAnsi="Avenir Next LT Pro"/>
          <w:sz w:val="18"/>
          <w:szCs w:val="18"/>
        </w:rPr>
        <w:t>erfolgreichen</w:t>
      </w:r>
      <w:r w:rsidRPr="00896267">
        <w:rPr>
          <w:rFonts w:ascii="Avenir Next LT Pro" w:hAnsi="Avenir Next LT Pro"/>
          <w:spacing w:val="-11"/>
          <w:sz w:val="18"/>
          <w:szCs w:val="18"/>
        </w:rPr>
        <w:t xml:space="preserve"> </w:t>
      </w:r>
      <w:r w:rsidRPr="00896267">
        <w:rPr>
          <w:rFonts w:ascii="Avenir Next LT Pro" w:hAnsi="Avenir Next LT Pro"/>
          <w:sz w:val="18"/>
          <w:szCs w:val="18"/>
        </w:rPr>
        <w:t>Kooperation.</w:t>
      </w:r>
      <w:r w:rsidRPr="00896267">
        <w:rPr>
          <w:rFonts w:ascii="Avenir Next LT Pro" w:hAnsi="Avenir Next LT Pro"/>
          <w:spacing w:val="-9"/>
          <w:sz w:val="18"/>
          <w:szCs w:val="18"/>
        </w:rPr>
        <w:t xml:space="preserve"> </w:t>
      </w:r>
      <w:r w:rsidRPr="00896267">
        <w:rPr>
          <w:rFonts w:ascii="Avenir Next LT Pro" w:hAnsi="Avenir Next LT Pro"/>
          <w:sz w:val="18"/>
          <w:szCs w:val="18"/>
        </w:rPr>
        <w:t>Die</w:t>
      </w:r>
      <w:r w:rsidRPr="00896267">
        <w:rPr>
          <w:rFonts w:ascii="Avenir Next LT Pro" w:hAnsi="Avenir Next LT Pro"/>
          <w:spacing w:val="-8"/>
          <w:sz w:val="18"/>
          <w:szCs w:val="18"/>
        </w:rPr>
        <w:t xml:space="preserve"> </w:t>
      </w:r>
      <w:r w:rsidR="0006276B">
        <w:rPr>
          <w:rFonts w:ascii="Avenir Next LT Pro" w:hAnsi="Avenir Next LT Pro"/>
          <w:sz w:val="18"/>
          <w:szCs w:val="18"/>
        </w:rPr>
        <w:t>VP</w:t>
      </w:r>
      <w:r w:rsidRPr="00896267">
        <w:rPr>
          <w:rFonts w:ascii="Avenir Next LT Pro" w:hAnsi="Avenir Next LT Pro"/>
          <w:spacing w:val="-8"/>
          <w:sz w:val="18"/>
          <w:szCs w:val="18"/>
        </w:rPr>
        <w:t xml:space="preserve"> </w:t>
      </w:r>
      <w:r w:rsidRPr="00896267">
        <w:rPr>
          <w:rFonts w:ascii="Avenir Next LT Pro" w:hAnsi="Avenir Next LT Pro"/>
          <w:sz w:val="18"/>
          <w:szCs w:val="18"/>
        </w:rPr>
        <w:t>unterstützen</w:t>
      </w:r>
      <w:r w:rsidRPr="00896267">
        <w:rPr>
          <w:rFonts w:ascii="Avenir Next LT Pro" w:hAnsi="Avenir Next LT Pro"/>
          <w:spacing w:val="-11"/>
          <w:sz w:val="18"/>
          <w:szCs w:val="18"/>
        </w:rPr>
        <w:t xml:space="preserve"> </w:t>
      </w:r>
      <w:r w:rsidRPr="00896267">
        <w:rPr>
          <w:rFonts w:ascii="Avenir Next LT Pro" w:hAnsi="Avenir Next LT Pro"/>
          <w:sz w:val="18"/>
          <w:szCs w:val="18"/>
        </w:rPr>
        <w:t>einander im</w:t>
      </w:r>
      <w:r w:rsidRPr="00896267">
        <w:rPr>
          <w:rFonts w:ascii="Avenir Next LT Pro" w:hAnsi="Avenir Next LT Pro"/>
          <w:spacing w:val="-4"/>
          <w:sz w:val="18"/>
          <w:szCs w:val="18"/>
        </w:rPr>
        <w:t xml:space="preserve"> </w:t>
      </w:r>
      <w:r w:rsidRPr="00896267">
        <w:rPr>
          <w:rFonts w:ascii="Avenir Next LT Pro" w:hAnsi="Avenir Next LT Pro"/>
          <w:sz w:val="18"/>
          <w:szCs w:val="18"/>
        </w:rPr>
        <w:t>Sinne</w:t>
      </w:r>
      <w:r w:rsidRPr="00896267">
        <w:rPr>
          <w:rFonts w:ascii="Avenir Next LT Pro" w:hAnsi="Avenir Next LT Pro"/>
          <w:spacing w:val="-6"/>
          <w:sz w:val="18"/>
          <w:szCs w:val="18"/>
        </w:rPr>
        <w:t xml:space="preserve"> </w:t>
      </w:r>
      <w:r w:rsidRPr="00896267">
        <w:rPr>
          <w:rFonts w:ascii="Avenir Next LT Pro" w:hAnsi="Avenir Next LT Pro"/>
          <w:sz w:val="18"/>
          <w:szCs w:val="18"/>
        </w:rPr>
        <w:t>der</w:t>
      </w:r>
      <w:r w:rsidRPr="00896267">
        <w:rPr>
          <w:rFonts w:ascii="Avenir Next LT Pro" w:hAnsi="Avenir Next LT Pro"/>
          <w:spacing w:val="-4"/>
          <w:sz w:val="18"/>
          <w:szCs w:val="18"/>
        </w:rPr>
        <w:t xml:space="preserve"> </w:t>
      </w:r>
      <w:r w:rsidRPr="00896267">
        <w:rPr>
          <w:rFonts w:ascii="Avenir Next LT Pro" w:hAnsi="Avenir Next LT Pro"/>
          <w:sz w:val="18"/>
          <w:szCs w:val="18"/>
        </w:rPr>
        <w:t>Ziele</w:t>
      </w:r>
      <w:r w:rsidRPr="00896267">
        <w:rPr>
          <w:rFonts w:ascii="Avenir Next LT Pro" w:hAnsi="Avenir Next LT Pro"/>
          <w:spacing w:val="-6"/>
          <w:sz w:val="18"/>
          <w:szCs w:val="18"/>
        </w:rPr>
        <w:t xml:space="preserve"> </w:t>
      </w:r>
      <w:r w:rsidRPr="00896267">
        <w:rPr>
          <w:rFonts w:ascii="Avenir Next LT Pro" w:hAnsi="Avenir Next LT Pro"/>
          <w:sz w:val="18"/>
          <w:szCs w:val="18"/>
        </w:rPr>
        <w:t>der</w:t>
      </w:r>
      <w:r w:rsidRPr="00896267">
        <w:rPr>
          <w:rFonts w:ascii="Avenir Next LT Pro" w:hAnsi="Avenir Next LT Pro"/>
          <w:spacing w:val="-4"/>
          <w:sz w:val="18"/>
          <w:szCs w:val="18"/>
        </w:rPr>
        <w:t xml:space="preserve"> </w:t>
      </w:r>
      <w:r w:rsidRPr="00896267">
        <w:rPr>
          <w:rFonts w:ascii="Avenir Next LT Pro" w:hAnsi="Avenir Next LT Pro"/>
          <w:sz w:val="18"/>
          <w:szCs w:val="18"/>
        </w:rPr>
        <w:t>Zusammenarbeit</w:t>
      </w:r>
      <w:r w:rsidRPr="00896267">
        <w:rPr>
          <w:rFonts w:ascii="Avenir Next LT Pro" w:hAnsi="Avenir Next LT Pro"/>
          <w:spacing w:val="-6"/>
          <w:sz w:val="18"/>
          <w:szCs w:val="18"/>
        </w:rPr>
        <w:t xml:space="preserve"> </w:t>
      </w:r>
      <w:r w:rsidRPr="00896267">
        <w:rPr>
          <w:rFonts w:ascii="Avenir Next LT Pro" w:hAnsi="Avenir Next LT Pro"/>
          <w:sz w:val="18"/>
          <w:szCs w:val="18"/>
        </w:rPr>
        <w:t>und</w:t>
      </w:r>
      <w:r w:rsidRPr="00896267">
        <w:rPr>
          <w:rFonts w:ascii="Avenir Next LT Pro" w:hAnsi="Avenir Next LT Pro"/>
          <w:spacing w:val="-5"/>
          <w:sz w:val="18"/>
          <w:szCs w:val="18"/>
        </w:rPr>
        <w:t xml:space="preserve"> </w:t>
      </w:r>
      <w:r w:rsidRPr="00896267">
        <w:rPr>
          <w:rFonts w:ascii="Avenir Next LT Pro" w:hAnsi="Avenir Next LT Pro"/>
          <w:sz w:val="18"/>
          <w:szCs w:val="18"/>
        </w:rPr>
        <w:t>unterrichten</w:t>
      </w:r>
      <w:r w:rsidRPr="00896267">
        <w:rPr>
          <w:rFonts w:ascii="Avenir Next LT Pro" w:hAnsi="Avenir Next LT Pro"/>
          <w:spacing w:val="-5"/>
          <w:sz w:val="18"/>
          <w:szCs w:val="18"/>
        </w:rPr>
        <w:t xml:space="preserve"> </w:t>
      </w:r>
      <w:r w:rsidRPr="00896267">
        <w:rPr>
          <w:rFonts w:ascii="Avenir Next LT Pro" w:hAnsi="Avenir Next LT Pro"/>
          <w:sz w:val="18"/>
          <w:szCs w:val="18"/>
        </w:rPr>
        <w:t>sich</w:t>
      </w:r>
      <w:r w:rsidRPr="00896267">
        <w:rPr>
          <w:rFonts w:ascii="Avenir Next LT Pro" w:hAnsi="Avenir Next LT Pro"/>
          <w:spacing w:val="-5"/>
          <w:sz w:val="18"/>
          <w:szCs w:val="18"/>
        </w:rPr>
        <w:t xml:space="preserve"> </w:t>
      </w:r>
      <w:r w:rsidRPr="00896267">
        <w:rPr>
          <w:rFonts w:ascii="Avenir Next LT Pro" w:hAnsi="Avenir Next LT Pro"/>
          <w:sz w:val="18"/>
          <w:szCs w:val="18"/>
        </w:rPr>
        <w:t>gegenseitig</w:t>
      </w:r>
      <w:r w:rsidRPr="00896267">
        <w:rPr>
          <w:rFonts w:ascii="Avenir Next LT Pro" w:hAnsi="Avenir Next LT Pro"/>
          <w:spacing w:val="-7"/>
          <w:sz w:val="18"/>
          <w:szCs w:val="18"/>
        </w:rPr>
        <w:t xml:space="preserve"> </w:t>
      </w:r>
      <w:r w:rsidRPr="00896267">
        <w:rPr>
          <w:rFonts w:ascii="Avenir Next LT Pro" w:hAnsi="Avenir Next LT Pro"/>
          <w:sz w:val="18"/>
          <w:szCs w:val="18"/>
        </w:rPr>
        <w:t>über</w:t>
      </w:r>
      <w:r w:rsidRPr="00896267">
        <w:rPr>
          <w:rFonts w:ascii="Avenir Next LT Pro" w:hAnsi="Avenir Next LT Pro"/>
          <w:spacing w:val="-4"/>
          <w:sz w:val="18"/>
          <w:szCs w:val="18"/>
        </w:rPr>
        <w:t xml:space="preserve"> </w:t>
      </w:r>
      <w:r w:rsidRPr="00896267">
        <w:rPr>
          <w:rFonts w:ascii="Avenir Next LT Pro" w:hAnsi="Avenir Next LT Pro"/>
          <w:sz w:val="18"/>
          <w:szCs w:val="18"/>
        </w:rPr>
        <w:t>alle</w:t>
      </w:r>
      <w:r w:rsidRPr="00896267">
        <w:rPr>
          <w:rFonts w:ascii="Avenir Next LT Pro" w:hAnsi="Avenir Next LT Pro"/>
          <w:spacing w:val="-4"/>
          <w:sz w:val="18"/>
          <w:szCs w:val="18"/>
        </w:rPr>
        <w:t xml:space="preserve"> </w:t>
      </w:r>
      <w:r w:rsidRPr="00896267">
        <w:rPr>
          <w:rFonts w:ascii="Avenir Next LT Pro" w:hAnsi="Avenir Next LT Pro"/>
          <w:sz w:val="18"/>
          <w:szCs w:val="18"/>
        </w:rPr>
        <w:t>Vorgänge,</w:t>
      </w:r>
      <w:r w:rsidRPr="00896267">
        <w:rPr>
          <w:rFonts w:ascii="Avenir Next LT Pro" w:hAnsi="Avenir Next LT Pro"/>
          <w:spacing w:val="-4"/>
          <w:sz w:val="18"/>
          <w:szCs w:val="18"/>
        </w:rPr>
        <w:t xml:space="preserve"> </w:t>
      </w:r>
      <w:r w:rsidRPr="00896267">
        <w:rPr>
          <w:rFonts w:ascii="Avenir Next LT Pro" w:hAnsi="Avenir Next LT Pro"/>
          <w:sz w:val="18"/>
          <w:szCs w:val="18"/>
        </w:rPr>
        <w:t>die</w:t>
      </w:r>
      <w:r w:rsidRPr="00896267">
        <w:rPr>
          <w:rFonts w:ascii="Avenir Next LT Pro" w:hAnsi="Avenir Next LT Pro"/>
          <w:spacing w:val="-7"/>
          <w:sz w:val="18"/>
          <w:szCs w:val="18"/>
        </w:rPr>
        <w:t xml:space="preserve"> </w:t>
      </w:r>
      <w:r w:rsidRPr="00896267">
        <w:rPr>
          <w:rFonts w:ascii="Avenir Next LT Pro" w:hAnsi="Avenir Next LT Pro"/>
          <w:sz w:val="18"/>
          <w:szCs w:val="18"/>
        </w:rPr>
        <w:t>für ihre Leistungen im Rahmen der Kooperation von Interesse sind.</w:t>
      </w:r>
    </w:p>
    <w:p w14:paraId="2D074557" w14:textId="0A7F70FF" w:rsidR="00445B25" w:rsidRPr="00896267" w:rsidRDefault="006C1537" w:rsidP="002761CF">
      <w:pPr>
        <w:pStyle w:val="Listenabsatz"/>
        <w:numPr>
          <w:ilvl w:val="1"/>
          <w:numId w:val="2"/>
        </w:numPr>
        <w:spacing w:line="256" w:lineRule="auto"/>
        <w:ind w:left="142" w:right="118" w:hanging="426"/>
        <w:rPr>
          <w:rFonts w:ascii="Avenir Next LT Pro" w:hAnsi="Avenir Next LT Pro"/>
          <w:sz w:val="18"/>
          <w:szCs w:val="18"/>
        </w:rPr>
      </w:pPr>
      <w:r>
        <w:rPr>
          <w:rFonts w:ascii="Avenir Next LT Pro" w:hAnsi="Avenir Next LT Pro"/>
          <w:sz w:val="18"/>
          <w:szCs w:val="18"/>
        </w:rPr>
        <w:t>PROFIT PLANET</w:t>
      </w:r>
      <w:r w:rsidR="00B246E5" w:rsidRPr="00896267">
        <w:rPr>
          <w:rFonts w:ascii="Avenir Next LT Pro" w:hAnsi="Avenir Next LT Pro"/>
          <w:sz w:val="18"/>
          <w:szCs w:val="18"/>
        </w:rPr>
        <w:t xml:space="preserve"> bietet über ein Vertriebspartnernetzwerk den Vertrieb verschiedener </w:t>
      </w:r>
      <w:r w:rsidR="00C21D6A" w:rsidRPr="00896267">
        <w:rPr>
          <w:rFonts w:ascii="Avenir Next LT Pro" w:hAnsi="Avenir Next LT Pro"/>
          <w:sz w:val="18"/>
          <w:szCs w:val="18"/>
        </w:rPr>
        <w:t xml:space="preserve">Dienstleistungen und </w:t>
      </w:r>
      <w:r w:rsidR="00B246E5" w:rsidRPr="00896267">
        <w:rPr>
          <w:rFonts w:ascii="Avenir Next LT Pro" w:hAnsi="Avenir Next LT Pro"/>
          <w:sz w:val="18"/>
          <w:szCs w:val="18"/>
        </w:rPr>
        <w:t>Produkte</w:t>
      </w:r>
      <w:r w:rsidR="00C21D6A" w:rsidRPr="00896267">
        <w:rPr>
          <w:rFonts w:ascii="Avenir Next LT Pro" w:hAnsi="Avenir Next LT Pro"/>
          <w:sz w:val="18"/>
          <w:szCs w:val="18"/>
        </w:rPr>
        <w:t>,</w:t>
      </w:r>
      <w:r w:rsidR="00B246E5" w:rsidRPr="00896267">
        <w:rPr>
          <w:rFonts w:ascii="Avenir Next LT Pro" w:hAnsi="Avenir Next LT Pro"/>
          <w:sz w:val="18"/>
          <w:szCs w:val="18"/>
        </w:rPr>
        <w:t xml:space="preserve"> vornehmlich aus den Bereichen</w:t>
      </w:r>
      <w:r w:rsidR="00C21D6A" w:rsidRPr="00896267">
        <w:rPr>
          <w:rFonts w:ascii="Avenir Next LT Pro" w:hAnsi="Avenir Next LT Pro"/>
          <w:sz w:val="18"/>
          <w:szCs w:val="18"/>
        </w:rPr>
        <w:t xml:space="preserve"> Nachhaltigkeit, </w:t>
      </w:r>
      <w:r w:rsidR="00B246E5" w:rsidRPr="00896267">
        <w:rPr>
          <w:rFonts w:ascii="Avenir Next LT Pro" w:hAnsi="Avenir Next LT Pro"/>
          <w:sz w:val="18"/>
          <w:szCs w:val="18"/>
        </w:rPr>
        <w:t>Energie, Handel</w:t>
      </w:r>
      <w:r w:rsidR="00C21D6A" w:rsidRPr="00896267">
        <w:rPr>
          <w:rFonts w:ascii="Avenir Next LT Pro" w:hAnsi="Avenir Next LT Pro"/>
          <w:sz w:val="18"/>
          <w:szCs w:val="18"/>
        </w:rPr>
        <w:t xml:space="preserve"> sowie Consulting</w:t>
      </w:r>
      <w:r w:rsidR="00B246E5" w:rsidRPr="00896267">
        <w:rPr>
          <w:rFonts w:ascii="Avenir Next LT Pro" w:hAnsi="Avenir Next LT Pro"/>
          <w:sz w:val="18"/>
          <w:szCs w:val="18"/>
        </w:rPr>
        <w:t xml:space="preserve"> und Coaching an.</w:t>
      </w:r>
    </w:p>
    <w:p w14:paraId="0AFBF3C6" w14:textId="5A68C049" w:rsidR="00445B25" w:rsidRPr="007668F6" w:rsidRDefault="00B246E5" w:rsidP="002761CF">
      <w:pPr>
        <w:pStyle w:val="Listenabsatz"/>
        <w:numPr>
          <w:ilvl w:val="1"/>
          <w:numId w:val="2"/>
        </w:numPr>
        <w:spacing w:before="3" w:line="259" w:lineRule="auto"/>
        <w:ind w:left="142" w:right="114" w:hanging="426"/>
        <w:rPr>
          <w:rFonts w:ascii="Avenir Next LT Pro" w:hAnsi="Avenir Next LT Pro"/>
          <w:sz w:val="18"/>
          <w:szCs w:val="18"/>
        </w:rPr>
      </w:pPr>
      <w:r w:rsidRPr="007668F6">
        <w:rPr>
          <w:rFonts w:ascii="Avenir Next LT Pro" w:hAnsi="Avenir Next LT Pro"/>
          <w:sz w:val="18"/>
          <w:szCs w:val="18"/>
        </w:rPr>
        <w:t>Der VP vermittelt die jeweiligen</w:t>
      </w:r>
      <w:r w:rsidR="00C21D6A" w:rsidRPr="007668F6">
        <w:rPr>
          <w:rFonts w:ascii="Avenir Next LT Pro" w:hAnsi="Avenir Next LT Pro"/>
          <w:sz w:val="18"/>
          <w:szCs w:val="18"/>
        </w:rPr>
        <w:t xml:space="preserve"> Dienstleistungen,</w:t>
      </w:r>
      <w:r w:rsidRPr="007668F6">
        <w:rPr>
          <w:rFonts w:ascii="Avenir Next LT Pro" w:hAnsi="Avenir Next LT Pro"/>
          <w:sz w:val="18"/>
          <w:szCs w:val="18"/>
        </w:rPr>
        <w:t xml:space="preserve"> Produkte oder qualifizierte</w:t>
      </w:r>
      <w:r w:rsidR="00C21D6A" w:rsidRPr="007668F6">
        <w:rPr>
          <w:rFonts w:ascii="Avenir Next LT Pro" w:hAnsi="Avenir Next LT Pro"/>
          <w:sz w:val="18"/>
          <w:szCs w:val="18"/>
        </w:rPr>
        <w:t>n</w:t>
      </w:r>
      <w:r w:rsidRPr="007668F6">
        <w:rPr>
          <w:rFonts w:ascii="Avenir Next LT Pro" w:hAnsi="Avenir Next LT Pro"/>
          <w:sz w:val="18"/>
          <w:szCs w:val="18"/>
        </w:rPr>
        <w:t xml:space="preserve"> Leads, die zu einem Abschluss führen, und erhält dafür eine</w:t>
      </w:r>
      <w:r w:rsidR="00C21D6A" w:rsidRPr="007668F6">
        <w:rPr>
          <w:rFonts w:ascii="Avenir Next LT Pro" w:hAnsi="Avenir Next LT Pro"/>
          <w:sz w:val="18"/>
          <w:szCs w:val="18"/>
        </w:rPr>
        <w:t xml:space="preserve"> P</w:t>
      </w:r>
      <w:r w:rsidRPr="007668F6">
        <w:rPr>
          <w:rFonts w:ascii="Avenir Next LT Pro" w:hAnsi="Avenir Next LT Pro"/>
          <w:sz w:val="18"/>
          <w:szCs w:val="18"/>
        </w:rPr>
        <w:t xml:space="preserve">rovision. Für die Tätigkeit als VP ist es nicht erforderlich, weitere </w:t>
      </w:r>
      <w:r w:rsidR="0006276B" w:rsidRPr="007668F6">
        <w:rPr>
          <w:rFonts w:ascii="Avenir Next LT Pro" w:hAnsi="Avenir Next LT Pro"/>
          <w:sz w:val="18"/>
          <w:szCs w:val="18"/>
        </w:rPr>
        <w:t>VP</w:t>
      </w:r>
      <w:r w:rsidRPr="007668F6">
        <w:rPr>
          <w:rFonts w:ascii="Avenir Next LT Pro" w:hAnsi="Avenir Next LT Pro"/>
          <w:sz w:val="18"/>
          <w:szCs w:val="18"/>
        </w:rPr>
        <w:t xml:space="preserve"> zu werben.</w:t>
      </w:r>
    </w:p>
    <w:p w14:paraId="5214D08E" w14:textId="26CE03C8" w:rsidR="00A01BDA" w:rsidRPr="00B728F1" w:rsidRDefault="00B246E5" w:rsidP="006577E0">
      <w:pPr>
        <w:pStyle w:val="Listenabsatz"/>
        <w:numPr>
          <w:ilvl w:val="1"/>
          <w:numId w:val="2"/>
        </w:numPr>
        <w:spacing w:line="259" w:lineRule="auto"/>
        <w:ind w:left="142" w:right="112" w:hanging="426"/>
        <w:rPr>
          <w:rFonts w:ascii="Avenir Next LT Pro" w:hAnsi="Avenir Next LT Pro"/>
          <w:sz w:val="18"/>
          <w:szCs w:val="18"/>
        </w:rPr>
      </w:pPr>
      <w:r w:rsidRPr="00B728F1">
        <w:rPr>
          <w:rFonts w:ascii="Avenir Next LT Pro" w:hAnsi="Avenir Next LT Pro"/>
          <w:sz w:val="18"/>
          <w:szCs w:val="18"/>
        </w:rPr>
        <w:t xml:space="preserve">Der VP ist berechtigt, weitere Vertriebspartner für den Vertrieb der </w:t>
      </w:r>
      <w:r w:rsidR="00C21D6A" w:rsidRPr="00B728F1">
        <w:rPr>
          <w:rFonts w:ascii="Avenir Next LT Pro" w:hAnsi="Avenir Next LT Pro"/>
          <w:sz w:val="18"/>
          <w:szCs w:val="18"/>
        </w:rPr>
        <w:t xml:space="preserve">Dienstleistungen und </w:t>
      </w:r>
      <w:r w:rsidRPr="00B728F1">
        <w:rPr>
          <w:rFonts w:ascii="Avenir Next LT Pro" w:hAnsi="Avenir Next LT Pro"/>
          <w:sz w:val="18"/>
          <w:szCs w:val="18"/>
        </w:rPr>
        <w:t>Produkte zu gewinnen. Für</w:t>
      </w:r>
      <w:r w:rsidRPr="00B728F1">
        <w:rPr>
          <w:rFonts w:ascii="Avenir Next LT Pro" w:hAnsi="Avenir Next LT Pro"/>
          <w:spacing w:val="-4"/>
          <w:sz w:val="18"/>
          <w:szCs w:val="18"/>
        </w:rPr>
        <w:t xml:space="preserve"> </w:t>
      </w:r>
      <w:r w:rsidRPr="00B728F1">
        <w:rPr>
          <w:rFonts w:ascii="Avenir Next LT Pro" w:hAnsi="Avenir Next LT Pro"/>
          <w:sz w:val="18"/>
          <w:szCs w:val="18"/>
        </w:rPr>
        <w:t>die Vermittlung und Betreuung der</w:t>
      </w:r>
      <w:r w:rsidRPr="00B728F1">
        <w:rPr>
          <w:rFonts w:ascii="Avenir Next LT Pro" w:hAnsi="Avenir Next LT Pro"/>
          <w:spacing w:val="40"/>
          <w:sz w:val="18"/>
          <w:szCs w:val="18"/>
        </w:rPr>
        <w:t xml:space="preserve"> </w:t>
      </w:r>
      <w:r w:rsidRPr="00B728F1">
        <w:rPr>
          <w:rFonts w:ascii="Avenir Next LT Pro" w:hAnsi="Avenir Next LT Pro"/>
          <w:sz w:val="18"/>
          <w:szCs w:val="18"/>
        </w:rPr>
        <w:t>von ihm</w:t>
      </w:r>
      <w:r w:rsidRPr="00B728F1">
        <w:rPr>
          <w:rFonts w:ascii="Avenir Next LT Pro" w:hAnsi="Avenir Next LT Pro"/>
          <w:spacing w:val="40"/>
          <w:sz w:val="18"/>
          <w:szCs w:val="18"/>
        </w:rPr>
        <w:t xml:space="preserve"> </w:t>
      </w:r>
      <w:r w:rsidRPr="00B728F1">
        <w:rPr>
          <w:rFonts w:ascii="Avenir Next LT Pro" w:hAnsi="Avenir Next LT Pro"/>
          <w:sz w:val="18"/>
          <w:szCs w:val="18"/>
        </w:rPr>
        <w:t>akquirierten</w:t>
      </w:r>
      <w:r w:rsidRPr="00B728F1">
        <w:rPr>
          <w:rFonts w:ascii="Avenir Next LT Pro" w:hAnsi="Avenir Next LT Pro"/>
          <w:spacing w:val="40"/>
          <w:sz w:val="18"/>
          <w:szCs w:val="18"/>
        </w:rPr>
        <w:t xml:space="preserve"> </w:t>
      </w:r>
      <w:r w:rsidRPr="00B728F1">
        <w:rPr>
          <w:rFonts w:ascii="Avenir Next LT Pro" w:hAnsi="Avenir Next LT Pro"/>
          <w:sz w:val="18"/>
          <w:szCs w:val="18"/>
        </w:rPr>
        <w:t>Vertriebspartner erhält der werbende</w:t>
      </w:r>
      <w:r w:rsidRPr="00B728F1">
        <w:rPr>
          <w:rFonts w:ascii="Avenir Next LT Pro" w:hAnsi="Avenir Next LT Pro"/>
          <w:spacing w:val="40"/>
          <w:sz w:val="18"/>
          <w:szCs w:val="18"/>
        </w:rPr>
        <w:t xml:space="preserve"> </w:t>
      </w:r>
      <w:r w:rsidRPr="00B728F1">
        <w:rPr>
          <w:rFonts w:ascii="Avenir Next LT Pro" w:hAnsi="Avenir Next LT Pro"/>
          <w:sz w:val="18"/>
          <w:szCs w:val="18"/>
        </w:rPr>
        <w:t xml:space="preserve">VP eine Provision, die sich aus den erwirtschafteten Umsätzen der geworbenen VP ermittelt. Die Höhe der Provision ergibt sich aus der </w:t>
      </w:r>
      <w:r w:rsidR="00C21D6A" w:rsidRPr="00B728F1">
        <w:rPr>
          <w:rFonts w:ascii="Avenir Next LT Pro" w:hAnsi="Avenir Next LT Pro"/>
          <w:sz w:val="18"/>
          <w:szCs w:val="18"/>
        </w:rPr>
        <w:t>Provisionsübersicht.</w:t>
      </w:r>
    </w:p>
    <w:p w14:paraId="18594001" w14:textId="641E3746" w:rsidR="00445B25" w:rsidRPr="00896267" w:rsidRDefault="00B246E5" w:rsidP="002761CF">
      <w:pPr>
        <w:pStyle w:val="Listenabsatz"/>
        <w:numPr>
          <w:ilvl w:val="1"/>
          <w:numId w:val="2"/>
        </w:numPr>
        <w:spacing w:line="259" w:lineRule="auto"/>
        <w:ind w:left="142" w:right="116" w:hanging="426"/>
        <w:rPr>
          <w:rFonts w:ascii="Avenir Next LT Pro" w:hAnsi="Avenir Next LT Pro"/>
          <w:sz w:val="18"/>
          <w:szCs w:val="18"/>
        </w:rPr>
      </w:pPr>
      <w:r w:rsidRPr="00896267">
        <w:rPr>
          <w:rFonts w:ascii="Avenir Next LT Pro" w:hAnsi="Avenir Next LT Pro"/>
          <w:sz w:val="18"/>
          <w:szCs w:val="18"/>
        </w:rPr>
        <w:t xml:space="preserve">Die Vertragsabschlüsse kommen nur zwischen dem Endkunden und dem jeweiligen </w:t>
      </w:r>
      <w:r w:rsidR="00C21D6A" w:rsidRPr="00896267">
        <w:rPr>
          <w:rFonts w:ascii="Avenir Next LT Pro" w:hAnsi="Avenir Next LT Pro"/>
          <w:sz w:val="18"/>
          <w:szCs w:val="18"/>
        </w:rPr>
        <w:t xml:space="preserve">Dienstleister und/oder </w:t>
      </w:r>
      <w:r w:rsidRPr="00896267">
        <w:rPr>
          <w:rFonts w:ascii="Avenir Next LT Pro" w:hAnsi="Avenir Next LT Pro"/>
          <w:sz w:val="18"/>
          <w:szCs w:val="18"/>
        </w:rPr>
        <w:t>Produktgeber (Energieversorgungs-, Handels</w:t>
      </w:r>
      <w:r w:rsidR="008C141F" w:rsidRPr="00896267">
        <w:rPr>
          <w:rFonts w:ascii="Avenir Next LT Pro" w:hAnsi="Avenir Next LT Pro"/>
          <w:sz w:val="18"/>
          <w:szCs w:val="18"/>
        </w:rPr>
        <w:t xml:space="preserve">-, Dienstleistungs- </w:t>
      </w:r>
      <w:r w:rsidRPr="00896267">
        <w:rPr>
          <w:rFonts w:ascii="Avenir Next LT Pro" w:hAnsi="Avenir Next LT Pro"/>
          <w:sz w:val="18"/>
          <w:szCs w:val="18"/>
        </w:rPr>
        <w:t>oder Coachingunternehmen) zustande, ohne dass dadurch eine Vertragsbeziehung zwischen dem VP und dem Endkunden entsteht. Ein Anspruch</w:t>
      </w:r>
      <w:r w:rsidRPr="00896267">
        <w:rPr>
          <w:rFonts w:ascii="Avenir Next LT Pro" w:hAnsi="Avenir Next LT Pro"/>
          <w:spacing w:val="-11"/>
          <w:sz w:val="18"/>
          <w:szCs w:val="18"/>
        </w:rPr>
        <w:t xml:space="preserve"> </w:t>
      </w:r>
      <w:r w:rsidRPr="00896267">
        <w:rPr>
          <w:rFonts w:ascii="Avenir Next LT Pro" w:hAnsi="Avenir Next LT Pro"/>
          <w:sz w:val="18"/>
          <w:szCs w:val="18"/>
        </w:rPr>
        <w:t>auf</w:t>
      </w:r>
      <w:r w:rsidRPr="00896267">
        <w:rPr>
          <w:rFonts w:ascii="Avenir Next LT Pro" w:hAnsi="Avenir Next LT Pro"/>
          <w:spacing w:val="-10"/>
          <w:sz w:val="18"/>
          <w:szCs w:val="18"/>
        </w:rPr>
        <w:t xml:space="preserve"> </w:t>
      </w:r>
      <w:r w:rsidRPr="00896267">
        <w:rPr>
          <w:rFonts w:ascii="Avenir Next LT Pro" w:hAnsi="Avenir Next LT Pro"/>
          <w:sz w:val="18"/>
          <w:szCs w:val="18"/>
        </w:rPr>
        <w:t>Abschluss</w:t>
      </w:r>
      <w:r w:rsidRPr="00896267">
        <w:rPr>
          <w:rFonts w:ascii="Avenir Next LT Pro" w:hAnsi="Avenir Next LT Pro"/>
          <w:spacing w:val="-10"/>
          <w:sz w:val="18"/>
          <w:szCs w:val="18"/>
        </w:rPr>
        <w:t xml:space="preserve"> </w:t>
      </w:r>
      <w:r w:rsidRPr="00896267">
        <w:rPr>
          <w:rFonts w:ascii="Avenir Next LT Pro" w:hAnsi="Avenir Next LT Pro"/>
          <w:sz w:val="18"/>
          <w:szCs w:val="18"/>
        </w:rPr>
        <w:t>des</w:t>
      </w:r>
      <w:r w:rsidRPr="00896267">
        <w:rPr>
          <w:rFonts w:ascii="Avenir Next LT Pro" w:hAnsi="Avenir Next LT Pro"/>
          <w:spacing w:val="-12"/>
          <w:sz w:val="18"/>
          <w:szCs w:val="18"/>
        </w:rPr>
        <w:t xml:space="preserve"> </w:t>
      </w:r>
      <w:r w:rsidRPr="00896267">
        <w:rPr>
          <w:rFonts w:ascii="Avenir Next LT Pro" w:hAnsi="Avenir Next LT Pro"/>
          <w:sz w:val="18"/>
          <w:szCs w:val="18"/>
        </w:rPr>
        <w:t>jeweiligen</w:t>
      </w:r>
      <w:r w:rsidRPr="00896267">
        <w:rPr>
          <w:rFonts w:ascii="Avenir Next LT Pro" w:hAnsi="Avenir Next LT Pro"/>
          <w:spacing w:val="-10"/>
          <w:sz w:val="18"/>
          <w:szCs w:val="18"/>
        </w:rPr>
        <w:t xml:space="preserve"> </w:t>
      </w:r>
      <w:r w:rsidRPr="00896267">
        <w:rPr>
          <w:rFonts w:ascii="Avenir Next LT Pro" w:hAnsi="Avenir Next LT Pro"/>
          <w:sz w:val="18"/>
          <w:szCs w:val="18"/>
        </w:rPr>
        <w:t>Vertrags</w:t>
      </w:r>
      <w:r w:rsidRPr="00896267">
        <w:rPr>
          <w:rFonts w:ascii="Avenir Next LT Pro" w:hAnsi="Avenir Next LT Pro"/>
          <w:spacing w:val="-10"/>
          <w:sz w:val="18"/>
          <w:szCs w:val="18"/>
        </w:rPr>
        <w:t xml:space="preserve"> </w:t>
      </w:r>
      <w:r w:rsidRPr="00896267">
        <w:rPr>
          <w:rFonts w:ascii="Avenir Next LT Pro" w:hAnsi="Avenir Next LT Pro"/>
          <w:sz w:val="18"/>
          <w:szCs w:val="18"/>
        </w:rPr>
        <w:t>seitens</w:t>
      </w:r>
      <w:r w:rsidRPr="00896267">
        <w:rPr>
          <w:rFonts w:ascii="Avenir Next LT Pro" w:hAnsi="Avenir Next LT Pro"/>
          <w:spacing w:val="-12"/>
          <w:sz w:val="18"/>
          <w:szCs w:val="18"/>
        </w:rPr>
        <w:t xml:space="preserve"> </w:t>
      </w:r>
      <w:r w:rsidRPr="00896267">
        <w:rPr>
          <w:rFonts w:ascii="Avenir Next LT Pro" w:hAnsi="Avenir Next LT Pro"/>
          <w:sz w:val="18"/>
          <w:szCs w:val="18"/>
        </w:rPr>
        <w:t>des</w:t>
      </w:r>
      <w:r w:rsidRPr="00896267">
        <w:rPr>
          <w:rFonts w:ascii="Avenir Next LT Pro" w:hAnsi="Avenir Next LT Pro"/>
          <w:spacing w:val="-8"/>
          <w:sz w:val="18"/>
          <w:szCs w:val="18"/>
        </w:rPr>
        <w:t xml:space="preserve"> </w:t>
      </w:r>
      <w:r w:rsidRPr="00896267">
        <w:rPr>
          <w:rFonts w:ascii="Avenir Next LT Pro" w:hAnsi="Avenir Next LT Pro"/>
          <w:sz w:val="18"/>
          <w:szCs w:val="18"/>
        </w:rPr>
        <w:t>Endkunden</w:t>
      </w:r>
      <w:r w:rsidRPr="00896267">
        <w:rPr>
          <w:rFonts w:ascii="Avenir Next LT Pro" w:hAnsi="Avenir Next LT Pro"/>
          <w:spacing w:val="-10"/>
          <w:sz w:val="18"/>
          <w:szCs w:val="18"/>
        </w:rPr>
        <w:t xml:space="preserve"> </w:t>
      </w:r>
      <w:r w:rsidRPr="00896267">
        <w:rPr>
          <w:rFonts w:ascii="Avenir Next LT Pro" w:hAnsi="Avenir Next LT Pro"/>
          <w:sz w:val="18"/>
          <w:szCs w:val="18"/>
        </w:rPr>
        <w:t>gegenüber</w:t>
      </w:r>
      <w:r w:rsidRPr="00896267">
        <w:rPr>
          <w:rFonts w:ascii="Avenir Next LT Pro" w:hAnsi="Avenir Next LT Pro"/>
          <w:spacing w:val="-11"/>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oder dem VP entsteht nicht; der Vertragsabschluss ist von der Annahme des entsprechenden Antrags durch den </w:t>
      </w:r>
      <w:r w:rsidR="008C141F" w:rsidRPr="00896267">
        <w:rPr>
          <w:rFonts w:ascii="Avenir Next LT Pro" w:hAnsi="Avenir Next LT Pro"/>
          <w:sz w:val="18"/>
          <w:szCs w:val="18"/>
        </w:rPr>
        <w:t xml:space="preserve">Dienstleister bzw. </w:t>
      </w:r>
      <w:r w:rsidRPr="00896267">
        <w:rPr>
          <w:rFonts w:ascii="Avenir Next LT Pro" w:hAnsi="Avenir Next LT Pro"/>
          <w:sz w:val="18"/>
          <w:szCs w:val="18"/>
        </w:rPr>
        <w:t>Produktgeber abhängig</w:t>
      </w:r>
      <w:r w:rsidR="008C141F" w:rsidRPr="00896267">
        <w:rPr>
          <w:rFonts w:ascii="Avenir Next LT Pro" w:hAnsi="Avenir Next LT Pro"/>
          <w:sz w:val="18"/>
          <w:szCs w:val="18"/>
        </w:rPr>
        <w:t>.</w:t>
      </w:r>
      <w:r w:rsidRPr="00896267">
        <w:rPr>
          <w:rFonts w:ascii="Avenir Next LT Pro" w:hAnsi="Avenir Next LT Pro"/>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hat darauf keinen Einfluss.</w:t>
      </w:r>
    </w:p>
    <w:p w14:paraId="32F92B73" w14:textId="374A3991" w:rsidR="00445B25" w:rsidRPr="00896267" w:rsidRDefault="006C1537" w:rsidP="002761CF">
      <w:pPr>
        <w:pStyle w:val="Listenabsatz"/>
        <w:numPr>
          <w:ilvl w:val="1"/>
          <w:numId w:val="2"/>
        </w:numPr>
        <w:spacing w:line="259" w:lineRule="auto"/>
        <w:ind w:left="142" w:right="112" w:hanging="426"/>
        <w:rPr>
          <w:rFonts w:ascii="Avenir Next LT Pro" w:hAnsi="Avenir Next LT Pro"/>
          <w:sz w:val="18"/>
          <w:szCs w:val="18"/>
        </w:rPr>
      </w:pPr>
      <w:r>
        <w:rPr>
          <w:rFonts w:ascii="Avenir Next LT Pro" w:hAnsi="Avenir Next LT Pro"/>
          <w:sz w:val="18"/>
          <w:szCs w:val="18"/>
        </w:rPr>
        <w:t>PROFIT PLANET</w:t>
      </w:r>
      <w:r w:rsidR="00B246E5" w:rsidRPr="00896267">
        <w:rPr>
          <w:rFonts w:ascii="Avenir Next LT Pro" w:hAnsi="Avenir Next LT Pro"/>
          <w:spacing w:val="80"/>
          <w:sz w:val="18"/>
          <w:szCs w:val="18"/>
        </w:rPr>
        <w:t xml:space="preserve"> </w:t>
      </w:r>
      <w:r w:rsidR="00B246E5" w:rsidRPr="00896267">
        <w:rPr>
          <w:rFonts w:ascii="Avenir Next LT Pro" w:hAnsi="Avenir Next LT Pro"/>
          <w:sz w:val="18"/>
          <w:szCs w:val="18"/>
        </w:rPr>
        <w:t>behält sich vor, die angebotenen Produkte zurückzuziehen, zu ändern,</w:t>
      </w:r>
      <w:r w:rsidR="00B246E5" w:rsidRPr="00896267">
        <w:rPr>
          <w:rFonts w:ascii="Avenir Next LT Pro" w:hAnsi="Avenir Next LT Pro"/>
          <w:spacing w:val="80"/>
          <w:sz w:val="18"/>
          <w:szCs w:val="18"/>
        </w:rPr>
        <w:t xml:space="preserve"> </w:t>
      </w:r>
      <w:r w:rsidR="00B246E5" w:rsidRPr="00896267">
        <w:rPr>
          <w:rFonts w:ascii="Avenir Next LT Pro" w:hAnsi="Avenir Next LT Pro"/>
          <w:sz w:val="18"/>
          <w:szCs w:val="18"/>
        </w:rPr>
        <w:t xml:space="preserve">neue hinzuzufügen oder sonstige Anpassungen des Produktangebots vorzunehmen. </w:t>
      </w:r>
      <w:r>
        <w:rPr>
          <w:rFonts w:ascii="Avenir Next LT Pro" w:hAnsi="Avenir Next LT Pro"/>
          <w:sz w:val="18"/>
          <w:szCs w:val="18"/>
        </w:rPr>
        <w:t>PROFIT PLANET</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wird den VP über Änderungen von Produkten oder Tarifen nach Maßgabe der Möglichkeiten rechtzeitig vor Wirksamkeit der Änderungen informieren.</w:t>
      </w:r>
    </w:p>
    <w:p w14:paraId="1C04A063" w14:textId="77777777" w:rsidR="00445B25" w:rsidRPr="00896267" w:rsidRDefault="00B246E5" w:rsidP="002761CF">
      <w:pPr>
        <w:pStyle w:val="Listenabsatz"/>
        <w:numPr>
          <w:ilvl w:val="1"/>
          <w:numId w:val="2"/>
        </w:numPr>
        <w:spacing w:line="259" w:lineRule="auto"/>
        <w:ind w:left="142" w:right="117" w:hanging="426"/>
        <w:rPr>
          <w:rFonts w:ascii="Avenir Next LT Pro" w:hAnsi="Avenir Next LT Pro"/>
          <w:sz w:val="18"/>
          <w:szCs w:val="18"/>
        </w:rPr>
      </w:pPr>
      <w:r w:rsidRPr="00896267">
        <w:rPr>
          <w:rFonts w:ascii="Avenir Next LT Pro" w:hAnsi="Avenir Next LT Pro"/>
          <w:sz w:val="18"/>
          <w:szCs w:val="18"/>
        </w:rPr>
        <w:t>Die genauen Produktbestandteile und Konditionen ergeben sich aus dem jeweiligen Produktpartnerinformationsblatt, welches auf der Online-Plattform</w:t>
      </w:r>
      <w:r w:rsidRPr="00896267">
        <w:rPr>
          <w:rFonts w:ascii="Avenir Next LT Pro" w:hAnsi="Avenir Next LT Pro"/>
          <w:spacing w:val="40"/>
          <w:sz w:val="18"/>
          <w:szCs w:val="18"/>
        </w:rPr>
        <w:t xml:space="preserve"> </w:t>
      </w:r>
      <w:r w:rsidRPr="00896267">
        <w:rPr>
          <w:rFonts w:ascii="Avenir Next LT Pro" w:hAnsi="Avenir Next LT Pro"/>
          <w:sz w:val="18"/>
          <w:szCs w:val="18"/>
        </w:rPr>
        <w:t>hinterlegt wird.</w:t>
      </w:r>
    </w:p>
    <w:p w14:paraId="17817856" w14:textId="73367A7C" w:rsidR="00B05A39" w:rsidRDefault="006C1537" w:rsidP="00D3603D">
      <w:pPr>
        <w:pStyle w:val="Listenabsatz"/>
        <w:numPr>
          <w:ilvl w:val="1"/>
          <w:numId w:val="2"/>
        </w:numPr>
        <w:spacing w:line="259" w:lineRule="auto"/>
        <w:ind w:left="142" w:right="109" w:hanging="426"/>
        <w:rPr>
          <w:rFonts w:ascii="Avenir Next LT Pro" w:hAnsi="Avenir Next LT Pro"/>
          <w:sz w:val="18"/>
          <w:szCs w:val="18"/>
        </w:rPr>
      </w:pPr>
      <w:r>
        <w:rPr>
          <w:rFonts w:ascii="Avenir Next LT Pro" w:hAnsi="Avenir Next LT Pro"/>
          <w:sz w:val="18"/>
          <w:szCs w:val="18"/>
        </w:rPr>
        <w:t>PROFIT PLANET</w:t>
      </w:r>
      <w:r w:rsidR="00B246E5" w:rsidRPr="00896267">
        <w:rPr>
          <w:rFonts w:ascii="Avenir Next LT Pro" w:hAnsi="Avenir Next LT Pro"/>
          <w:spacing w:val="80"/>
          <w:sz w:val="18"/>
          <w:szCs w:val="18"/>
        </w:rPr>
        <w:t xml:space="preserve"> </w:t>
      </w:r>
      <w:r w:rsidR="00B246E5" w:rsidRPr="00896267">
        <w:rPr>
          <w:rFonts w:ascii="Avenir Next LT Pro" w:hAnsi="Avenir Next LT Pro"/>
          <w:sz w:val="18"/>
          <w:szCs w:val="18"/>
        </w:rPr>
        <w:t>ist</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berechtigt,</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nach</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eigenem</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Ermessen</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andere</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Personen</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 xml:space="preserve">und Unternehmen mit der Vermittlung von Produkten und Dienstleistungen von </w:t>
      </w:r>
      <w:r>
        <w:rPr>
          <w:rFonts w:ascii="Avenir Next LT Pro" w:hAnsi="Avenir Next LT Pro"/>
          <w:sz w:val="18"/>
          <w:szCs w:val="18"/>
        </w:rPr>
        <w:t>PROFIT PLANET</w:t>
      </w:r>
      <w:r w:rsidR="008C141F" w:rsidRPr="00896267">
        <w:rPr>
          <w:rFonts w:ascii="Avenir Next LT Pro" w:hAnsi="Avenir Next LT Pro"/>
          <w:sz w:val="18"/>
          <w:szCs w:val="18"/>
        </w:rPr>
        <w:t xml:space="preserve"> </w:t>
      </w:r>
      <w:r w:rsidR="00B246E5" w:rsidRPr="00896267">
        <w:rPr>
          <w:rFonts w:ascii="Avenir Next LT Pro" w:hAnsi="Avenir Next LT Pro"/>
          <w:sz w:val="18"/>
          <w:szCs w:val="18"/>
        </w:rPr>
        <w:t xml:space="preserve">bzw. Produktpartnern von </w:t>
      </w:r>
      <w:r>
        <w:rPr>
          <w:rFonts w:ascii="Avenir Next LT Pro" w:hAnsi="Avenir Next LT Pro"/>
          <w:sz w:val="18"/>
          <w:szCs w:val="18"/>
        </w:rPr>
        <w:t>PROFIT PLANET</w:t>
      </w:r>
      <w:r w:rsidR="00B246E5" w:rsidRPr="00896267">
        <w:rPr>
          <w:rFonts w:ascii="Avenir Next LT Pro" w:hAnsi="Avenir Next LT Pro"/>
          <w:spacing w:val="40"/>
          <w:sz w:val="18"/>
          <w:szCs w:val="18"/>
        </w:rPr>
        <w:t xml:space="preserve"> </w:t>
      </w:r>
      <w:r w:rsidR="00B246E5" w:rsidRPr="00896267">
        <w:rPr>
          <w:rFonts w:ascii="Avenir Next LT Pro" w:hAnsi="Avenir Next LT Pro"/>
          <w:sz w:val="18"/>
          <w:szCs w:val="18"/>
        </w:rPr>
        <w:t>zu beauftragen. Es bestehen grundsätzlich kein</w:t>
      </w:r>
      <w:r w:rsidR="008C141F" w:rsidRPr="00896267">
        <w:rPr>
          <w:rFonts w:ascii="Avenir Next LT Pro" w:hAnsi="Avenir Next LT Pro"/>
          <w:sz w:val="18"/>
          <w:szCs w:val="18"/>
        </w:rPr>
        <w:t>e</w:t>
      </w:r>
      <w:r w:rsidR="00B246E5" w:rsidRPr="00896267">
        <w:rPr>
          <w:rFonts w:ascii="Avenir Next LT Pro" w:hAnsi="Avenir Next LT Pro"/>
          <w:sz w:val="18"/>
          <w:szCs w:val="18"/>
        </w:rPr>
        <w:t xml:space="preserve"> Alleinvermittlungsauft</w:t>
      </w:r>
      <w:r w:rsidR="008C141F" w:rsidRPr="00896267">
        <w:rPr>
          <w:rFonts w:ascii="Avenir Next LT Pro" w:hAnsi="Avenir Next LT Pro"/>
          <w:sz w:val="18"/>
          <w:szCs w:val="18"/>
        </w:rPr>
        <w:t>räge</w:t>
      </w:r>
      <w:r w:rsidR="00B246E5" w:rsidRPr="00896267">
        <w:rPr>
          <w:rFonts w:ascii="Avenir Next LT Pro" w:hAnsi="Avenir Next LT Pro"/>
          <w:sz w:val="18"/>
          <w:szCs w:val="18"/>
        </w:rPr>
        <w:t xml:space="preserve"> und keine Exklusivität.</w:t>
      </w:r>
    </w:p>
    <w:p w14:paraId="106E526B" w14:textId="77777777" w:rsidR="0006276B" w:rsidRDefault="0006276B" w:rsidP="002E0C54">
      <w:pPr>
        <w:spacing w:line="259" w:lineRule="auto"/>
        <w:ind w:right="109"/>
        <w:rPr>
          <w:rFonts w:ascii="Avenir Next LT Pro" w:hAnsi="Avenir Next LT Pro"/>
          <w:sz w:val="18"/>
          <w:szCs w:val="18"/>
        </w:rPr>
      </w:pPr>
    </w:p>
    <w:p w14:paraId="6F6F5F0C" w14:textId="77777777" w:rsidR="00427C65" w:rsidRDefault="00427C65" w:rsidP="002E0C54">
      <w:pPr>
        <w:spacing w:line="259" w:lineRule="auto"/>
        <w:ind w:right="109"/>
        <w:rPr>
          <w:rFonts w:ascii="Avenir Next LT Pro" w:hAnsi="Avenir Next LT Pro"/>
          <w:sz w:val="18"/>
          <w:szCs w:val="18"/>
        </w:rPr>
      </w:pPr>
    </w:p>
    <w:p w14:paraId="3990225F" w14:textId="77777777" w:rsidR="00427C65" w:rsidRDefault="00427C65" w:rsidP="002E0C54">
      <w:pPr>
        <w:spacing w:line="259" w:lineRule="auto"/>
        <w:ind w:right="109"/>
        <w:rPr>
          <w:rFonts w:ascii="Avenir Next LT Pro" w:hAnsi="Avenir Next LT Pro"/>
          <w:sz w:val="18"/>
          <w:szCs w:val="18"/>
        </w:rPr>
      </w:pPr>
    </w:p>
    <w:p w14:paraId="362B0C6E" w14:textId="77777777" w:rsidR="00445B25" w:rsidRPr="00467630" w:rsidRDefault="00B246E5" w:rsidP="00466C89">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lastRenderedPageBreak/>
        <w:t>Vertriebspartner werden</w:t>
      </w:r>
    </w:p>
    <w:p w14:paraId="3DDEEA1C" w14:textId="77777777" w:rsidR="002761CF" w:rsidRPr="002761CF" w:rsidRDefault="002761CF" w:rsidP="002761CF">
      <w:pPr>
        <w:pStyle w:val="berschrift1"/>
        <w:tabs>
          <w:tab w:val="left" w:pos="336"/>
        </w:tabs>
        <w:spacing w:before="165"/>
        <w:ind w:left="0" w:firstLine="0"/>
        <w:rPr>
          <w:rFonts w:ascii="Avenir Next LT Pro Light" w:hAnsi="Avenir Next LT Pro Light"/>
          <w:spacing w:val="-2"/>
          <w:sz w:val="2"/>
          <w:szCs w:val="2"/>
        </w:rPr>
      </w:pPr>
    </w:p>
    <w:p w14:paraId="2C88B22D" w14:textId="2749094D" w:rsidR="00445B25" w:rsidRPr="00896267" w:rsidRDefault="00B246E5" w:rsidP="00466C89">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Kapitalgesellschaften, Personengesellschaften und volljährige natürliche Personen können Vertriebspartner </w:t>
      </w:r>
      <w:r w:rsidR="00DD34A6" w:rsidRPr="00896267">
        <w:rPr>
          <w:rFonts w:ascii="Avenir Next LT Pro" w:hAnsi="Avenir Next LT Pro"/>
          <w:sz w:val="18"/>
          <w:szCs w:val="18"/>
        </w:rPr>
        <w:t>des</w:t>
      </w:r>
      <w:r w:rsidRPr="00896267">
        <w:rPr>
          <w:rFonts w:ascii="Avenir Next LT Pro" w:hAnsi="Avenir Next LT Pro"/>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werden; pro Entität ist die Registrierung nur eines VP-Vertrags vorgesehen. Natürliche Personen, die bloß als Verbraucher handeln</w:t>
      </w:r>
      <w:r w:rsidR="004A47AB" w:rsidRPr="00896267">
        <w:rPr>
          <w:rFonts w:ascii="Avenir Next LT Pro" w:hAnsi="Avenir Next LT Pro"/>
          <w:sz w:val="18"/>
          <w:szCs w:val="18"/>
        </w:rPr>
        <w:t xml:space="preserve"> (wollen)</w:t>
      </w:r>
      <w:r w:rsidRPr="00896267">
        <w:rPr>
          <w:rFonts w:ascii="Avenir Next LT Pro" w:hAnsi="Avenir Next LT Pro"/>
          <w:sz w:val="18"/>
          <w:szCs w:val="18"/>
        </w:rPr>
        <w:t xml:space="preserve">, können nicht Vertriebspartner von </w:t>
      </w:r>
      <w:r w:rsidR="006C1537">
        <w:rPr>
          <w:rFonts w:ascii="Avenir Next LT Pro" w:hAnsi="Avenir Next LT Pro"/>
          <w:sz w:val="18"/>
          <w:szCs w:val="18"/>
        </w:rPr>
        <w:t>PROFIT PLANET</w:t>
      </w:r>
      <w:r w:rsidRPr="00896267">
        <w:rPr>
          <w:rFonts w:ascii="Avenir Next LT Pro" w:hAnsi="Avenir Next LT Pro"/>
          <w:sz w:val="18"/>
          <w:szCs w:val="18"/>
        </w:rPr>
        <w:t xml:space="preserve"> werden.</w:t>
      </w:r>
    </w:p>
    <w:p w14:paraId="13283680" w14:textId="08DFF178" w:rsidR="00445B25" w:rsidRPr="00896267" w:rsidRDefault="00B246E5" w:rsidP="00466C89">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Kapitalgesellschaften müssen ihrem VP-Antrag die Firmenbuchnummer und </w:t>
      </w:r>
      <w:r w:rsidR="007E7A16">
        <w:rPr>
          <w:rFonts w:ascii="Avenir Next LT Pro" w:hAnsi="Avenir Next LT Pro"/>
          <w:sz w:val="18"/>
          <w:szCs w:val="18"/>
        </w:rPr>
        <w:t xml:space="preserve">gegebenenfalls </w:t>
      </w:r>
      <w:r w:rsidRPr="00896267">
        <w:rPr>
          <w:rFonts w:ascii="Avenir Next LT Pro" w:hAnsi="Avenir Next LT Pro"/>
          <w:sz w:val="18"/>
          <w:szCs w:val="18"/>
        </w:rPr>
        <w:t xml:space="preserve">die Umsatzsteuer- Identifikationsnummer (UID) beilegen. Der Antrag muss von allen Zeichnungsberechtigen der Gesellschaft derart gezeichnet werden, dass eine rechtwirksame Vertretung sichergestellt ist. Die Gesellschafter haften gegenüber </w:t>
      </w:r>
      <w:r w:rsidR="006C1537">
        <w:rPr>
          <w:rFonts w:ascii="Avenir Next LT Pro" w:hAnsi="Avenir Next LT Pro"/>
          <w:sz w:val="18"/>
          <w:szCs w:val="18"/>
        </w:rPr>
        <w:t>PROFIT PLANET</w:t>
      </w:r>
      <w:r w:rsidRPr="00896267">
        <w:rPr>
          <w:rFonts w:ascii="Avenir Next LT Pro" w:hAnsi="Avenir Next LT Pro"/>
          <w:sz w:val="18"/>
          <w:szCs w:val="18"/>
        </w:rPr>
        <w:t xml:space="preserve"> jeweils persönlich für das Verhalten der Gesellschaft.</w:t>
      </w:r>
    </w:p>
    <w:p w14:paraId="08BF914A" w14:textId="77777777" w:rsidR="00445B25" w:rsidRPr="00896267" w:rsidRDefault="00B246E5" w:rsidP="00466C89">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Absatz 2.2 gilt inhaltsgemäß auch für Personengesellschaften.</w:t>
      </w:r>
    </w:p>
    <w:p w14:paraId="4AD06A52" w14:textId="1D5DE252" w:rsidR="00445B25" w:rsidRPr="00896267" w:rsidRDefault="00B246E5" w:rsidP="00466C89">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Der VP ist verpflichtet, Änderungen seiner unternehmens- oder personenbezogenen Daten unverzüglich an </w:t>
      </w:r>
      <w:r w:rsidR="006C1537">
        <w:rPr>
          <w:rFonts w:ascii="Avenir Next LT Pro" w:hAnsi="Avenir Next LT Pro"/>
          <w:sz w:val="18"/>
          <w:szCs w:val="18"/>
        </w:rPr>
        <w:t>PROFIT PLANET</w:t>
      </w:r>
      <w:r w:rsidRPr="00896267">
        <w:rPr>
          <w:rFonts w:ascii="Avenir Next LT Pro" w:hAnsi="Avenir Next LT Pro"/>
          <w:sz w:val="18"/>
          <w:szCs w:val="18"/>
        </w:rPr>
        <w:t xml:space="preserve"> zu melden.</w:t>
      </w:r>
    </w:p>
    <w:p w14:paraId="388BB61D" w14:textId="77777777" w:rsidR="00445B25" w:rsidRPr="00896267" w:rsidRDefault="00B246E5" w:rsidP="00466C89">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Für die Verwendung des Online-Systems gelten die allgemeinen Geschäftsbedingungen.</w:t>
      </w:r>
    </w:p>
    <w:p w14:paraId="62D646B5" w14:textId="25719B91" w:rsidR="00445B25" w:rsidRPr="00896267" w:rsidRDefault="006C1537" w:rsidP="00466C89">
      <w:pPr>
        <w:pStyle w:val="Listenabsatz"/>
        <w:numPr>
          <w:ilvl w:val="1"/>
          <w:numId w:val="2"/>
        </w:numPr>
        <w:spacing w:before="22" w:line="259" w:lineRule="auto"/>
        <w:ind w:left="284" w:right="112" w:hanging="568"/>
        <w:rPr>
          <w:rFonts w:ascii="Avenir Next LT Pro" w:hAnsi="Avenir Next LT Pro"/>
          <w:sz w:val="18"/>
          <w:szCs w:val="18"/>
        </w:rPr>
      </w:pPr>
      <w:r>
        <w:rPr>
          <w:rFonts w:ascii="Avenir Next LT Pro" w:hAnsi="Avenir Next LT Pro"/>
          <w:sz w:val="18"/>
          <w:szCs w:val="18"/>
        </w:rPr>
        <w:t>PROFIT PLANET</w:t>
      </w:r>
      <w:r w:rsidR="00B246E5" w:rsidRPr="00896267">
        <w:rPr>
          <w:rFonts w:ascii="Avenir Next LT Pro" w:hAnsi="Avenir Next LT Pro"/>
          <w:sz w:val="18"/>
          <w:szCs w:val="18"/>
        </w:rPr>
        <w:t xml:space="preserve"> kann Vertriebspartner ohne Angabe von Gründen ablehnen.</w:t>
      </w:r>
    </w:p>
    <w:p w14:paraId="48D36351" w14:textId="3675398D" w:rsidR="00445B25" w:rsidRPr="00896267" w:rsidRDefault="00445B25" w:rsidP="00565298">
      <w:pPr>
        <w:pStyle w:val="Listenabsatz"/>
        <w:spacing w:before="22" w:line="259" w:lineRule="auto"/>
        <w:ind w:left="284" w:right="112" w:firstLine="0"/>
        <w:jc w:val="right"/>
        <w:rPr>
          <w:rFonts w:ascii="Avenir Next LT Pro" w:hAnsi="Avenir Next LT Pro"/>
          <w:sz w:val="18"/>
          <w:szCs w:val="18"/>
        </w:rPr>
      </w:pPr>
    </w:p>
    <w:p w14:paraId="468606D2" w14:textId="77777777" w:rsidR="00445B25" w:rsidRPr="00467630" w:rsidRDefault="00B246E5" w:rsidP="00466C89">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t>Leistungen/Pflichten des VP</w:t>
      </w:r>
    </w:p>
    <w:p w14:paraId="3823DA46" w14:textId="77777777" w:rsidR="00094C65" w:rsidRPr="00094C65" w:rsidRDefault="00094C65" w:rsidP="00466C89">
      <w:pPr>
        <w:pStyle w:val="berschrift1"/>
        <w:spacing w:before="165"/>
        <w:ind w:left="336" w:hanging="620"/>
        <w:jc w:val="right"/>
        <w:rPr>
          <w:rFonts w:ascii="Avenir Next LT Pro Light" w:hAnsi="Avenir Next LT Pro Light"/>
          <w:spacing w:val="-2"/>
          <w:sz w:val="2"/>
          <w:szCs w:val="2"/>
        </w:rPr>
      </w:pPr>
    </w:p>
    <w:p w14:paraId="1EC077BD" w14:textId="2CE2B621"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 xml:space="preserve">Der VP handelt unabhängig als selbständiger Unternehmer, er ist weder </w:t>
      </w:r>
      <w:r w:rsidR="004A47AB" w:rsidRPr="00896267">
        <w:rPr>
          <w:rFonts w:ascii="Avenir Next LT Pro" w:hAnsi="Avenir Next LT Pro"/>
          <w:sz w:val="18"/>
          <w:szCs w:val="18"/>
        </w:rPr>
        <w:t>Arbeitnehmer</w:t>
      </w:r>
      <w:r w:rsidRPr="00896267">
        <w:rPr>
          <w:rFonts w:ascii="Avenir Next LT Pro" w:hAnsi="Avenir Next LT Pro"/>
          <w:sz w:val="18"/>
          <w:szCs w:val="18"/>
        </w:rPr>
        <w:t xml:space="preserve"> noch Handelsvertreter oder Makler von </w:t>
      </w:r>
      <w:r w:rsidR="006C1537">
        <w:rPr>
          <w:rFonts w:ascii="Avenir Next LT Pro" w:hAnsi="Avenir Next LT Pro"/>
          <w:sz w:val="18"/>
          <w:szCs w:val="18"/>
        </w:rPr>
        <w:t>PROFIT PLANET</w:t>
      </w:r>
      <w:r w:rsidRPr="00896267">
        <w:rPr>
          <w:rFonts w:ascii="Avenir Next LT Pro" w:hAnsi="Avenir Next LT Pro"/>
          <w:sz w:val="18"/>
          <w:szCs w:val="18"/>
        </w:rPr>
        <w:t xml:space="preserve">. Er ist bei der Vermittlung von Produktverträgen eigenverantwortlich tätig, handelt abgesehen von den Pflichten aus diesem Vertrag frei von Weisungen und ist nicht mit der ständigen Vermittlung von Geschäften betraut. Es bestehen seitens </w:t>
      </w:r>
      <w:r w:rsidR="006C1537">
        <w:rPr>
          <w:rFonts w:ascii="Avenir Next LT Pro" w:hAnsi="Avenir Next LT Pro"/>
          <w:sz w:val="18"/>
          <w:szCs w:val="18"/>
        </w:rPr>
        <w:t>PROFIT PLANET</w:t>
      </w:r>
      <w:r w:rsidRPr="00896267">
        <w:rPr>
          <w:rFonts w:ascii="Avenir Next LT Pro" w:hAnsi="Avenir Next LT Pro"/>
          <w:sz w:val="18"/>
          <w:szCs w:val="18"/>
        </w:rPr>
        <w:t xml:space="preserve"> keine Umsatzvorgaben und keine Abnahme- oder Vertriebspflichten. Der VP trägt alle mit der Kundenakquisition verbundenen Kosten und Risiken selbst und verwendet eigene Betriebsmittel. Er stellt im geschäftlichen Verkehr klar, dass er nicht im Auftrag oder im Namen von </w:t>
      </w:r>
      <w:r w:rsidR="006C1537">
        <w:rPr>
          <w:rFonts w:ascii="Avenir Next LT Pro" w:hAnsi="Avenir Next LT Pro"/>
          <w:sz w:val="18"/>
          <w:szCs w:val="18"/>
        </w:rPr>
        <w:t>PROFIT PLANET</w:t>
      </w:r>
      <w:r w:rsidRPr="00896267">
        <w:rPr>
          <w:rFonts w:ascii="Avenir Next LT Pro" w:hAnsi="Avenir Next LT Pro"/>
          <w:sz w:val="18"/>
          <w:szCs w:val="18"/>
        </w:rPr>
        <w:t xml:space="preserve"> handelt, sondern als unabhängiger Vertriebspartner.</w:t>
      </w:r>
    </w:p>
    <w:p w14:paraId="58BE5225" w14:textId="77777777"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Der VP betreibt sein Unternehmen mit der Sorgfalt eines ordentlichen Kaufmanns und ist für die Einhaltung aller gesetzlichen sowie der steuer- und sozialrechtlichen Vorgaben selbst verantwortlich.</w:t>
      </w:r>
    </w:p>
    <w:p w14:paraId="6479131D" w14:textId="7BA8CCC1" w:rsidR="00A01BDA" w:rsidRPr="00B728F1" w:rsidRDefault="00B246E5" w:rsidP="00700C6D">
      <w:pPr>
        <w:pStyle w:val="Listenabsatz"/>
        <w:numPr>
          <w:ilvl w:val="1"/>
          <w:numId w:val="2"/>
        </w:numPr>
        <w:spacing w:before="22" w:line="259" w:lineRule="auto"/>
        <w:ind w:left="336" w:right="112" w:hanging="620"/>
        <w:rPr>
          <w:rFonts w:ascii="Avenir Next LT Pro" w:hAnsi="Avenir Next LT Pro"/>
          <w:sz w:val="18"/>
          <w:szCs w:val="18"/>
        </w:rPr>
      </w:pPr>
      <w:r w:rsidRPr="00B728F1">
        <w:rPr>
          <w:rFonts w:ascii="Avenir Next LT Pro" w:hAnsi="Avenir Next LT Pro"/>
          <w:sz w:val="18"/>
          <w:szCs w:val="18"/>
        </w:rPr>
        <w:t>Der VP hält sich insbesondere auch an das Wettbewerbsrecht und nimmt Abstand von ungenehmigter, irreführender oder sonst unlauterer Werbung. Der VP verpflichtet sich auch, falsche oder irreführende Aussagen über</w:t>
      </w:r>
      <w:r w:rsidR="004A47AB" w:rsidRPr="00B728F1">
        <w:rPr>
          <w:rFonts w:ascii="Avenir Next LT Pro" w:hAnsi="Avenir Next LT Pro"/>
          <w:sz w:val="18"/>
          <w:szCs w:val="18"/>
        </w:rPr>
        <w:t xml:space="preserve"> Dienstleistungen,</w:t>
      </w:r>
      <w:r w:rsidRPr="00B728F1">
        <w:rPr>
          <w:rFonts w:ascii="Avenir Next LT Pro" w:hAnsi="Avenir Next LT Pro"/>
          <w:sz w:val="18"/>
          <w:szCs w:val="18"/>
        </w:rPr>
        <w:t xml:space="preserve"> Produkte und Vertriebssystem der </w:t>
      </w:r>
      <w:r w:rsidR="006C1537">
        <w:rPr>
          <w:rFonts w:ascii="Avenir Next LT Pro" w:hAnsi="Avenir Next LT Pro"/>
          <w:sz w:val="18"/>
          <w:szCs w:val="18"/>
        </w:rPr>
        <w:t>PROFIT PLANET</w:t>
      </w:r>
      <w:r w:rsidRPr="00B728F1">
        <w:rPr>
          <w:rFonts w:ascii="Avenir Next LT Pro" w:hAnsi="Avenir Next LT Pro"/>
          <w:sz w:val="18"/>
          <w:szCs w:val="18"/>
        </w:rPr>
        <w:t xml:space="preserve"> zu unterlassen.</w:t>
      </w:r>
    </w:p>
    <w:p w14:paraId="754BF74F" w14:textId="1D77120E"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 xml:space="preserve">Grundsätzlich steht es dem VP frei, Produkte/Dienstleistungen auch für andere Unternehmen zu vertreiben. Falls es in der Zusammenarbeit mit einem </w:t>
      </w:r>
      <w:r w:rsidR="004A47AB" w:rsidRPr="00896267">
        <w:rPr>
          <w:rFonts w:ascii="Avenir Next LT Pro" w:hAnsi="Avenir Next LT Pro"/>
          <w:sz w:val="18"/>
          <w:szCs w:val="18"/>
        </w:rPr>
        <w:t xml:space="preserve">Dienstleister, </w:t>
      </w:r>
      <w:r w:rsidRPr="00896267">
        <w:rPr>
          <w:rFonts w:ascii="Avenir Next LT Pro" w:hAnsi="Avenir Next LT Pro"/>
          <w:sz w:val="18"/>
          <w:szCs w:val="18"/>
        </w:rPr>
        <w:t xml:space="preserve">Produktgeber oder mit Unterstützung durch </w:t>
      </w:r>
      <w:r w:rsidR="006C1537">
        <w:rPr>
          <w:rFonts w:ascii="Avenir Next LT Pro" w:hAnsi="Avenir Next LT Pro"/>
          <w:sz w:val="18"/>
          <w:szCs w:val="18"/>
        </w:rPr>
        <w:t>PROFIT PLANET</w:t>
      </w:r>
      <w:r w:rsidRPr="00896267">
        <w:rPr>
          <w:rFonts w:ascii="Avenir Next LT Pro" w:hAnsi="Avenir Next LT Pro"/>
          <w:sz w:val="18"/>
          <w:szCs w:val="18"/>
        </w:rPr>
        <w:t xml:space="preserve"> zu Terminisierungen, Promotion-Auftritten (POS) oder anderen </w:t>
      </w:r>
      <w:r w:rsidR="004A47AB" w:rsidRPr="00896267">
        <w:rPr>
          <w:rFonts w:ascii="Avenir Next LT Pro" w:hAnsi="Avenir Next LT Pro"/>
          <w:sz w:val="18"/>
          <w:szCs w:val="18"/>
        </w:rPr>
        <w:t xml:space="preserve">dienstleistungs- oder </w:t>
      </w:r>
      <w:r w:rsidRPr="00896267">
        <w:rPr>
          <w:rFonts w:ascii="Avenir Next LT Pro" w:hAnsi="Avenir Next LT Pro"/>
          <w:sz w:val="18"/>
          <w:szCs w:val="18"/>
        </w:rPr>
        <w:t xml:space="preserve">produktspezifischen Webetätigkeiten kommt, so kann hierbei insbesondere nach den Vorgaben des jeweiligen </w:t>
      </w:r>
      <w:r w:rsidR="004A47AB" w:rsidRPr="00896267">
        <w:rPr>
          <w:rFonts w:ascii="Avenir Next LT Pro" w:hAnsi="Avenir Next LT Pro"/>
          <w:sz w:val="18"/>
          <w:szCs w:val="18"/>
        </w:rPr>
        <w:t xml:space="preserve">Dienstleisters oder </w:t>
      </w:r>
      <w:r w:rsidRPr="00896267">
        <w:rPr>
          <w:rFonts w:ascii="Avenir Next LT Pro" w:hAnsi="Avenir Next LT Pro"/>
          <w:sz w:val="18"/>
          <w:szCs w:val="18"/>
        </w:rPr>
        <w:t xml:space="preserve">Produktgebers untersagt werden, andere </w:t>
      </w:r>
      <w:r w:rsidR="004A47AB" w:rsidRPr="00896267">
        <w:rPr>
          <w:rFonts w:ascii="Avenir Next LT Pro" w:hAnsi="Avenir Next LT Pro"/>
          <w:sz w:val="18"/>
          <w:szCs w:val="18"/>
        </w:rPr>
        <w:t xml:space="preserve">Dienstleistungen oder </w:t>
      </w:r>
      <w:r w:rsidRPr="00896267">
        <w:rPr>
          <w:rFonts w:ascii="Avenir Next LT Pro" w:hAnsi="Avenir Next LT Pro"/>
          <w:sz w:val="18"/>
          <w:szCs w:val="18"/>
        </w:rPr>
        <w:t>Produkte in räumlicher oder zeitlicher Nähe zu vertreiben.</w:t>
      </w:r>
    </w:p>
    <w:p w14:paraId="7E5B8A08" w14:textId="77777777"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Der VP, der andere VP geworben hat, unterstützt die ihm unterstehenden Strukturpartner im Sinne eines funktionalen Teamleiters. Er fungiert als erster Ansprechpartner für Verkaufs-, Produkt- und Provisionsfragen, unterweist die geworbenen VP in ihre Rechte und Pflichten und ist verantwortlich für Trainingsmaßnahmen.</w:t>
      </w:r>
    </w:p>
    <w:p w14:paraId="18CB4A52" w14:textId="77777777"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Der VP verpflichtet sich, für die Beratung und Betreuung von Kunden nur qualifiziertes Fachpersonal einzusetzen.</w:t>
      </w:r>
    </w:p>
    <w:p w14:paraId="49EEF78B" w14:textId="3DEA7D3E"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Der VP ist verpflichtet, seine Zugangsdaten und Pass</w:t>
      </w:r>
      <w:r w:rsidR="00562D08">
        <w:rPr>
          <w:rFonts w:ascii="Avenir Next LT Pro" w:hAnsi="Avenir Next LT Pro"/>
          <w:sz w:val="18"/>
          <w:szCs w:val="18"/>
        </w:rPr>
        <w:t>w</w:t>
      </w:r>
      <w:r w:rsidRPr="00896267">
        <w:rPr>
          <w:rFonts w:ascii="Avenir Next LT Pro" w:hAnsi="Avenir Next LT Pro"/>
          <w:sz w:val="18"/>
          <w:szCs w:val="18"/>
        </w:rPr>
        <w:t>örter zum Online-System sicher zu verwahren und vom Zugriff Dritter zu schützen.</w:t>
      </w:r>
    </w:p>
    <w:p w14:paraId="6F9B5B79" w14:textId="1A2D0883"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 xml:space="preserve">Beim Abschluss von Kundenverträgen ist der VP verpflichtet, die von </w:t>
      </w:r>
      <w:r w:rsidR="006C1537">
        <w:rPr>
          <w:rFonts w:ascii="Avenir Next LT Pro" w:hAnsi="Avenir Next LT Pro"/>
          <w:sz w:val="18"/>
          <w:szCs w:val="18"/>
        </w:rPr>
        <w:t>PROFIT PLANET</w:t>
      </w:r>
      <w:r w:rsidRPr="00896267">
        <w:rPr>
          <w:rFonts w:ascii="Avenir Next LT Pro" w:hAnsi="Avenir Next LT Pro"/>
          <w:sz w:val="18"/>
          <w:szCs w:val="18"/>
        </w:rPr>
        <w:t xml:space="preserve"> zur Verfügung gestellten Originalunterlagen (</w:t>
      </w:r>
      <w:proofErr w:type="spellStart"/>
      <w:r w:rsidRPr="00896267">
        <w:rPr>
          <w:rFonts w:ascii="Avenir Next LT Pro" w:hAnsi="Avenir Next LT Pro"/>
          <w:sz w:val="18"/>
          <w:szCs w:val="18"/>
        </w:rPr>
        <w:t>zB</w:t>
      </w:r>
      <w:proofErr w:type="spellEnd"/>
      <w:r w:rsidRPr="00896267">
        <w:rPr>
          <w:rFonts w:ascii="Avenir Next LT Pro" w:hAnsi="Avenir Next LT Pro"/>
          <w:sz w:val="18"/>
          <w:szCs w:val="18"/>
        </w:rPr>
        <w:t xml:space="preserve"> Antragsformulare, AGB, sonstige Unterlagen der </w:t>
      </w:r>
      <w:r w:rsidR="004A47AB" w:rsidRPr="00896267">
        <w:rPr>
          <w:rFonts w:ascii="Avenir Next LT Pro" w:hAnsi="Avenir Next LT Pro"/>
          <w:sz w:val="18"/>
          <w:szCs w:val="18"/>
        </w:rPr>
        <w:t xml:space="preserve">Dienstleister oder </w:t>
      </w:r>
      <w:r w:rsidRPr="00896267">
        <w:rPr>
          <w:rFonts w:ascii="Avenir Next LT Pro" w:hAnsi="Avenir Next LT Pro"/>
          <w:sz w:val="18"/>
          <w:szCs w:val="18"/>
        </w:rPr>
        <w:t>Produktgeber) in der aktuellsten Version zu verwenden und dem Kunden bei Vertragsabschluss vorzulegen bzw. auszuhändigen. Die Originalunterlagen sind durch den VP nicht zu verändern, missbräuchliche Verwendung ist zu verhindern.</w:t>
      </w:r>
    </w:p>
    <w:p w14:paraId="361111D7" w14:textId="78BB02CB" w:rsidR="00445B25" w:rsidRPr="00896267" w:rsidRDefault="00B246E5" w:rsidP="00466C89">
      <w:pPr>
        <w:pStyle w:val="Listenabsatz"/>
        <w:numPr>
          <w:ilvl w:val="1"/>
          <w:numId w:val="2"/>
        </w:numPr>
        <w:spacing w:before="22" w:line="259" w:lineRule="auto"/>
        <w:ind w:left="336" w:right="112" w:hanging="620"/>
        <w:rPr>
          <w:rFonts w:ascii="Avenir Next LT Pro" w:hAnsi="Avenir Next LT Pro"/>
          <w:sz w:val="18"/>
          <w:szCs w:val="18"/>
        </w:rPr>
      </w:pPr>
      <w:r w:rsidRPr="00896267">
        <w:rPr>
          <w:rFonts w:ascii="Avenir Next LT Pro" w:hAnsi="Avenir Next LT Pro"/>
          <w:sz w:val="18"/>
          <w:szCs w:val="18"/>
        </w:rPr>
        <w:t xml:space="preserve">Kundenverträge in Papierform sind vom VP zumindest während der gesetzlichen </w:t>
      </w:r>
      <w:r w:rsidR="004A47AB" w:rsidRPr="00896267">
        <w:rPr>
          <w:rFonts w:ascii="Avenir Next LT Pro" w:hAnsi="Avenir Next LT Pro"/>
          <w:sz w:val="18"/>
          <w:szCs w:val="18"/>
        </w:rPr>
        <w:t>Aufbewahrungsp</w:t>
      </w:r>
      <w:r w:rsidRPr="00896267">
        <w:rPr>
          <w:rFonts w:ascii="Avenir Next LT Pro" w:hAnsi="Avenir Next LT Pro"/>
          <w:sz w:val="18"/>
          <w:szCs w:val="18"/>
        </w:rPr>
        <w:t xml:space="preserve">flichten aufzubewahren und nach Aufforderung durch </w:t>
      </w:r>
      <w:r w:rsidR="006C1537">
        <w:rPr>
          <w:rFonts w:ascii="Avenir Next LT Pro" w:hAnsi="Avenir Next LT Pro"/>
          <w:sz w:val="18"/>
          <w:szCs w:val="18"/>
        </w:rPr>
        <w:t>PROFIT PLANET</w:t>
      </w:r>
      <w:r w:rsidRPr="00896267">
        <w:rPr>
          <w:rFonts w:ascii="Avenir Next LT Pro" w:hAnsi="Avenir Next LT Pro"/>
          <w:sz w:val="18"/>
          <w:szCs w:val="18"/>
        </w:rPr>
        <w:t xml:space="preserve"> oder den Produktgeber an </w:t>
      </w:r>
      <w:r w:rsidR="006C1537">
        <w:rPr>
          <w:rFonts w:ascii="Avenir Next LT Pro" w:hAnsi="Avenir Next LT Pro"/>
          <w:sz w:val="18"/>
          <w:szCs w:val="18"/>
        </w:rPr>
        <w:t>PROFIT PLANET</w:t>
      </w:r>
      <w:r w:rsidRPr="00896267">
        <w:rPr>
          <w:rFonts w:ascii="Avenir Next LT Pro" w:hAnsi="Avenir Next LT Pro"/>
          <w:sz w:val="18"/>
          <w:szCs w:val="18"/>
        </w:rPr>
        <w:t xml:space="preserve"> auszuhändigen.</w:t>
      </w:r>
    </w:p>
    <w:p w14:paraId="47E639B3" w14:textId="650A6631"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Sämtliche Präsentations-, Werbe- und Schulungsmaterialien sowie </w:t>
      </w:r>
      <w:proofErr w:type="spellStart"/>
      <w:r w:rsidR="004A47AB" w:rsidRPr="00896267">
        <w:rPr>
          <w:rFonts w:ascii="Avenir Next LT Pro" w:hAnsi="Avenir Next LT Pro"/>
          <w:sz w:val="18"/>
          <w:szCs w:val="18"/>
        </w:rPr>
        <w:t>label</w:t>
      </w:r>
      <w:proofErr w:type="spellEnd"/>
      <w:r w:rsidRPr="00896267">
        <w:rPr>
          <w:rFonts w:ascii="Avenir Next LT Pro" w:hAnsi="Avenir Next LT Pro"/>
          <w:sz w:val="18"/>
          <w:szCs w:val="18"/>
        </w:rPr>
        <w:t xml:space="preserve"> von </w:t>
      </w:r>
      <w:r w:rsidR="006C1537">
        <w:rPr>
          <w:rFonts w:ascii="Avenir Next LT Pro" w:hAnsi="Avenir Next LT Pro"/>
          <w:sz w:val="18"/>
          <w:szCs w:val="18"/>
        </w:rPr>
        <w:t>PROFIT PLANET</w:t>
      </w:r>
      <w:r w:rsidRPr="00896267">
        <w:rPr>
          <w:rFonts w:ascii="Avenir Next LT Pro" w:hAnsi="Avenir Next LT Pro"/>
          <w:sz w:val="18"/>
          <w:szCs w:val="18"/>
        </w:rPr>
        <w:t xml:space="preserve"> sind urheberrechtlich geschützt und dürfen ohne ausdrückliches Einverständnis von </w:t>
      </w:r>
      <w:r w:rsidR="006C1537">
        <w:rPr>
          <w:rFonts w:ascii="Avenir Next LT Pro" w:hAnsi="Avenir Next LT Pro"/>
          <w:sz w:val="18"/>
          <w:szCs w:val="18"/>
        </w:rPr>
        <w:t>PROFIT PLANET</w:t>
      </w:r>
      <w:r w:rsidRPr="00896267">
        <w:rPr>
          <w:rFonts w:ascii="Avenir Next LT Pro" w:hAnsi="Avenir Next LT Pro"/>
          <w:sz w:val="18"/>
          <w:szCs w:val="18"/>
        </w:rPr>
        <w:t xml:space="preserve"> weder ganz noch teilweise vervielfältigt, verbreitet oder öffentlich zugänglich gemacht werden. Die Herstellung, Verwendung und Verbreitung eigener Werbemittel, Schulungsmaterialien oder Produktbroschüren ist nur nach schriftlicher Genehmigung und Freigabe durch </w:t>
      </w:r>
      <w:r w:rsidR="006C1537">
        <w:rPr>
          <w:rFonts w:ascii="Avenir Next LT Pro" w:hAnsi="Avenir Next LT Pro"/>
          <w:sz w:val="18"/>
          <w:szCs w:val="18"/>
        </w:rPr>
        <w:t>PROFIT PLANET</w:t>
      </w:r>
      <w:r w:rsidRPr="00896267">
        <w:rPr>
          <w:rFonts w:ascii="Avenir Next LT Pro" w:hAnsi="Avenir Next LT Pro"/>
          <w:sz w:val="18"/>
          <w:szCs w:val="18"/>
        </w:rPr>
        <w:t xml:space="preserve"> gestattet.</w:t>
      </w:r>
    </w:p>
    <w:p w14:paraId="24197D08" w14:textId="0EE874DB" w:rsidR="00094C65" w:rsidRDefault="00B246E5" w:rsidP="00F55A1C">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Der VP ist während der Dauer dieser Vereinbarung und für </w:t>
      </w:r>
      <w:r w:rsidR="004A47AB" w:rsidRPr="00896267">
        <w:rPr>
          <w:rFonts w:ascii="Avenir Next LT Pro" w:hAnsi="Avenir Next LT Pro"/>
          <w:sz w:val="18"/>
          <w:szCs w:val="18"/>
        </w:rPr>
        <w:t>die Dauer von einem</w:t>
      </w:r>
      <w:r w:rsidRPr="00896267">
        <w:rPr>
          <w:rFonts w:ascii="Avenir Next LT Pro" w:hAnsi="Avenir Next LT Pro"/>
          <w:sz w:val="18"/>
          <w:szCs w:val="18"/>
        </w:rPr>
        <w:t xml:space="preserve"> Jahr nach Beendigung dieses Vertrags aus welchem Grund immer, nicht berechtigt, unmittelbar selbst bzw. mittelbar über Dritte Kunden von </w:t>
      </w:r>
      <w:r w:rsidR="006C1537">
        <w:rPr>
          <w:rFonts w:ascii="Avenir Next LT Pro" w:hAnsi="Avenir Next LT Pro"/>
          <w:sz w:val="18"/>
          <w:szCs w:val="18"/>
        </w:rPr>
        <w:t>PROFIT PLANET</w:t>
      </w:r>
      <w:r w:rsidRPr="00896267">
        <w:rPr>
          <w:rFonts w:ascii="Avenir Next LT Pro" w:hAnsi="Avenir Next LT Pro"/>
          <w:sz w:val="18"/>
          <w:szCs w:val="18"/>
        </w:rPr>
        <w:t xml:space="preserve"> und ihrer Produktpartner, einschließlich der vom VP vermittelten Endkunden, durch direkte Ansprache abzuwerben. Als Abwerben gilt jede Form des direkten Herantretens an den Kunden mit der Absicht, ihn zum Wechsel zu einem anderen Energieversorgungs-</w:t>
      </w:r>
      <w:r w:rsidR="00D04366" w:rsidRPr="00896267">
        <w:rPr>
          <w:rFonts w:ascii="Avenir Next LT Pro" w:hAnsi="Avenir Next LT Pro"/>
          <w:sz w:val="18"/>
          <w:szCs w:val="18"/>
        </w:rPr>
        <w:t>,</w:t>
      </w:r>
      <w:r w:rsidR="0065614D">
        <w:rPr>
          <w:rFonts w:ascii="Avenir Next LT Pro" w:hAnsi="Avenir Next LT Pro"/>
          <w:sz w:val="18"/>
          <w:szCs w:val="18"/>
        </w:rPr>
        <w:t xml:space="preserve"> </w:t>
      </w:r>
      <w:r w:rsidR="00D04366" w:rsidRPr="00896267">
        <w:rPr>
          <w:rFonts w:ascii="Avenir Next LT Pro" w:hAnsi="Avenir Next LT Pro"/>
          <w:sz w:val="18"/>
          <w:szCs w:val="18"/>
        </w:rPr>
        <w:t xml:space="preserve">Dienstleistungs-, </w:t>
      </w:r>
      <w:r w:rsidRPr="00896267">
        <w:rPr>
          <w:rFonts w:ascii="Avenir Next LT Pro" w:hAnsi="Avenir Next LT Pro"/>
          <w:sz w:val="18"/>
          <w:szCs w:val="18"/>
        </w:rPr>
        <w:t>Handels-</w:t>
      </w:r>
      <w:r w:rsidR="00D04366" w:rsidRPr="00896267">
        <w:rPr>
          <w:rFonts w:ascii="Avenir Next LT Pro" w:hAnsi="Avenir Next LT Pro"/>
          <w:sz w:val="18"/>
          <w:szCs w:val="18"/>
        </w:rPr>
        <w:t>, und</w:t>
      </w:r>
      <w:r w:rsidRPr="00896267">
        <w:rPr>
          <w:rFonts w:ascii="Avenir Next LT Pro" w:hAnsi="Avenir Next LT Pro"/>
          <w:sz w:val="18"/>
          <w:szCs w:val="18"/>
        </w:rPr>
        <w:t>/</w:t>
      </w:r>
      <w:r w:rsidR="00D04366" w:rsidRPr="00896267">
        <w:rPr>
          <w:rFonts w:ascii="Avenir Next LT Pro" w:hAnsi="Avenir Next LT Pro"/>
          <w:sz w:val="18"/>
          <w:szCs w:val="18"/>
        </w:rPr>
        <w:t xml:space="preserve">oder </w:t>
      </w:r>
      <w:r w:rsidRPr="00896267">
        <w:rPr>
          <w:rFonts w:ascii="Avenir Next LT Pro" w:hAnsi="Avenir Next LT Pro"/>
          <w:sz w:val="18"/>
          <w:szCs w:val="18"/>
        </w:rPr>
        <w:t>Coachingunternehmen zu bewegen (</w:t>
      </w:r>
      <w:r w:rsidR="00D04366" w:rsidRPr="00896267">
        <w:rPr>
          <w:rFonts w:ascii="Avenir Next LT Pro" w:hAnsi="Avenir Next LT Pro"/>
          <w:sz w:val="18"/>
          <w:szCs w:val="18"/>
        </w:rPr>
        <w:t>beispielsweise etwa durch</w:t>
      </w:r>
      <w:r w:rsidRPr="00896267">
        <w:rPr>
          <w:rFonts w:ascii="Avenir Next LT Pro" w:hAnsi="Avenir Next LT Pro"/>
          <w:sz w:val="18"/>
          <w:szCs w:val="18"/>
        </w:rPr>
        <w:t xml:space="preserve"> Anrufe beim Kunden, Direktmailing mit Absicht der Abwerbung, Haustürgeschäfte</w:t>
      </w:r>
      <w:r w:rsidR="00D04366" w:rsidRPr="00896267">
        <w:rPr>
          <w:rFonts w:ascii="Avenir Next LT Pro" w:hAnsi="Avenir Next LT Pro"/>
          <w:sz w:val="18"/>
          <w:szCs w:val="18"/>
        </w:rPr>
        <w:t xml:space="preserve"> etc.</w:t>
      </w:r>
      <w:r w:rsidRPr="00896267">
        <w:rPr>
          <w:rFonts w:ascii="Avenir Next LT Pro" w:hAnsi="Avenir Next LT Pro"/>
          <w:sz w:val="18"/>
          <w:szCs w:val="18"/>
        </w:rPr>
        <w:t>).</w:t>
      </w:r>
    </w:p>
    <w:p w14:paraId="49E3FEE7" w14:textId="77777777" w:rsidR="00F55A1C" w:rsidRPr="00A01BDA" w:rsidRDefault="00F55A1C" w:rsidP="00F55A1C">
      <w:pPr>
        <w:pStyle w:val="Listenabsatz"/>
        <w:spacing w:before="22" w:line="259" w:lineRule="auto"/>
        <w:ind w:left="284" w:right="112" w:firstLine="0"/>
        <w:rPr>
          <w:rFonts w:ascii="Avenir Next LT Pro" w:hAnsi="Avenir Next LT Pro"/>
          <w:sz w:val="24"/>
          <w:szCs w:val="24"/>
        </w:rPr>
      </w:pPr>
    </w:p>
    <w:p w14:paraId="7243A7AA" w14:textId="77777777" w:rsidR="00445B25" w:rsidRPr="00467630" w:rsidRDefault="00B246E5" w:rsidP="00F42A5F">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t>Geheimhaltung</w:t>
      </w:r>
    </w:p>
    <w:p w14:paraId="33F29994" w14:textId="77777777" w:rsidR="00094C65" w:rsidRPr="00094C65" w:rsidRDefault="00094C65" w:rsidP="00094C65">
      <w:pPr>
        <w:pStyle w:val="berschrift1"/>
        <w:tabs>
          <w:tab w:val="left" w:pos="336"/>
        </w:tabs>
        <w:spacing w:before="165"/>
        <w:ind w:left="336" w:firstLine="0"/>
        <w:jc w:val="right"/>
        <w:rPr>
          <w:rFonts w:ascii="Avenir Next LT Pro Light" w:hAnsi="Avenir Next LT Pro Light"/>
          <w:spacing w:val="-2"/>
          <w:sz w:val="2"/>
          <w:szCs w:val="2"/>
        </w:rPr>
      </w:pPr>
    </w:p>
    <w:p w14:paraId="1607A65C" w14:textId="5FC983CC" w:rsidR="00064596"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Der VP verpflichtet sich, Geschäfts- und Betriebsgeheimnisse und sonstige vertrauliche Informationen </w:t>
      </w:r>
      <w:r w:rsidR="00064596" w:rsidRPr="00896267">
        <w:rPr>
          <w:rFonts w:ascii="Avenir Next LT Pro" w:hAnsi="Avenir Next LT Pro"/>
          <w:sz w:val="18"/>
          <w:szCs w:val="18"/>
        </w:rPr>
        <w:t>des</w:t>
      </w:r>
      <w:r w:rsidRPr="00896267">
        <w:rPr>
          <w:rFonts w:ascii="Avenir Next LT Pro" w:hAnsi="Avenir Next LT Pro"/>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und </w:t>
      </w:r>
      <w:r w:rsidR="00064596" w:rsidRPr="00896267">
        <w:rPr>
          <w:rFonts w:ascii="Avenir Next LT Pro" w:hAnsi="Avenir Next LT Pro"/>
          <w:sz w:val="18"/>
          <w:szCs w:val="18"/>
        </w:rPr>
        <w:t>dessen</w:t>
      </w:r>
      <w:r w:rsidRPr="00896267">
        <w:rPr>
          <w:rFonts w:ascii="Avenir Next LT Pro" w:hAnsi="Avenir Next LT Pro"/>
          <w:sz w:val="18"/>
          <w:szCs w:val="18"/>
        </w:rPr>
        <w:t xml:space="preserve"> Struktur, Geschäftspartner,</w:t>
      </w:r>
      <w:r w:rsidR="00064596" w:rsidRPr="00896267">
        <w:rPr>
          <w:rFonts w:ascii="Avenir Next LT Pro" w:hAnsi="Avenir Next LT Pro"/>
          <w:sz w:val="18"/>
          <w:szCs w:val="18"/>
        </w:rPr>
        <w:t xml:space="preserve"> Vertriebspartner,</w:t>
      </w:r>
      <w:r w:rsidRPr="00896267">
        <w:rPr>
          <w:rFonts w:ascii="Avenir Next LT Pro" w:hAnsi="Avenir Next LT Pro"/>
          <w:sz w:val="18"/>
          <w:szCs w:val="18"/>
        </w:rPr>
        <w:t xml:space="preserve"> Produktgeber, Provisionen und Endkunden unter äußerster Geheimhaltung zu behandeln und zu verwahren und diese Daten nur nach erfolgter schriftlicher Zustimmung</w:t>
      </w:r>
      <w:r w:rsidR="00064596" w:rsidRPr="00896267">
        <w:rPr>
          <w:rFonts w:ascii="Avenir Next LT Pro" w:hAnsi="Avenir Next LT Pro"/>
          <w:sz w:val="18"/>
          <w:szCs w:val="18"/>
        </w:rPr>
        <w:t xml:space="preserve"> durch den </w:t>
      </w:r>
      <w:r w:rsidR="006C1537">
        <w:rPr>
          <w:rFonts w:ascii="Avenir Next LT Pro" w:hAnsi="Avenir Next LT Pro"/>
          <w:sz w:val="18"/>
          <w:szCs w:val="18"/>
        </w:rPr>
        <w:t>PROFIT PLANET</w:t>
      </w:r>
      <w:r w:rsidRPr="00896267">
        <w:rPr>
          <w:rFonts w:ascii="Avenir Next LT Pro" w:hAnsi="Avenir Next LT Pro"/>
          <w:sz w:val="18"/>
          <w:szCs w:val="18"/>
        </w:rPr>
        <w:t xml:space="preserve"> an Dritte weiterzugeben.</w:t>
      </w:r>
    </w:p>
    <w:p w14:paraId="74FC04F9" w14:textId="5852E4D4"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Diese Verpflichtung gilt auch für Mitarbeiter und Untervertriebspartner des VP. Der VP hat für das Verhalten allfälliger Erfüllungsgehilfen</w:t>
      </w:r>
      <w:r w:rsidR="00064596" w:rsidRPr="00896267">
        <w:rPr>
          <w:rFonts w:ascii="Avenir Next LT Pro" w:hAnsi="Avenir Next LT Pro"/>
          <w:sz w:val="18"/>
          <w:szCs w:val="18"/>
        </w:rPr>
        <w:t xml:space="preserve"> und/oder Subpartner</w:t>
      </w:r>
      <w:r w:rsidRPr="00896267">
        <w:rPr>
          <w:rFonts w:ascii="Avenir Next LT Pro" w:hAnsi="Avenir Next LT Pro"/>
          <w:sz w:val="18"/>
          <w:szCs w:val="18"/>
        </w:rPr>
        <w:t xml:space="preserve"> einzustehen.</w:t>
      </w:r>
    </w:p>
    <w:p w14:paraId="0357AF16" w14:textId="4E97DB32"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Zu den Geschäftsgeheimnissen gehören insbesondere auch Informationen zu internen Betriebsabläufen, Provisionen und Provisionsstrukturen, Produkt- und Preiskalkulationen, Vertriebspartnerstrukturen und -</w:t>
      </w:r>
      <w:r w:rsidR="00064596" w:rsidRPr="00896267">
        <w:rPr>
          <w:rFonts w:ascii="Avenir Next LT Pro" w:hAnsi="Avenir Next LT Pro"/>
          <w:sz w:val="18"/>
          <w:szCs w:val="18"/>
        </w:rPr>
        <w:t>a</w:t>
      </w:r>
      <w:r w:rsidRPr="00896267">
        <w:rPr>
          <w:rFonts w:ascii="Avenir Next LT Pro" w:hAnsi="Avenir Next LT Pro"/>
          <w:sz w:val="18"/>
          <w:szCs w:val="18"/>
        </w:rPr>
        <w:t>ktivitäten.</w:t>
      </w:r>
    </w:p>
    <w:p w14:paraId="39D179ED" w14:textId="285F9711" w:rsidR="00445B25" w:rsidRDefault="00B246E5" w:rsidP="00F55A1C">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Dem VP ist es nicht gestattet, auf Presseanfragen zu </w:t>
      </w:r>
      <w:r w:rsidR="006C1537">
        <w:rPr>
          <w:rFonts w:ascii="Avenir Next LT Pro" w:hAnsi="Avenir Next LT Pro"/>
          <w:sz w:val="18"/>
          <w:szCs w:val="18"/>
        </w:rPr>
        <w:t>PROFIT PLANET</w:t>
      </w:r>
      <w:r w:rsidRPr="00896267">
        <w:rPr>
          <w:rFonts w:ascii="Avenir Next LT Pro" w:hAnsi="Avenir Next LT Pro"/>
          <w:sz w:val="18"/>
          <w:szCs w:val="18"/>
        </w:rPr>
        <w:t xml:space="preserve">, dessen Provisionspläne, Produkte oder andere Leistungen zu antworten. Presseanfragen sind immer an </w:t>
      </w:r>
      <w:r w:rsidR="006C1537">
        <w:rPr>
          <w:rFonts w:ascii="Avenir Next LT Pro" w:hAnsi="Avenir Next LT Pro"/>
          <w:sz w:val="18"/>
          <w:szCs w:val="18"/>
        </w:rPr>
        <w:t>PROFIT PLANET</w:t>
      </w:r>
      <w:r w:rsidRPr="00896267">
        <w:rPr>
          <w:rFonts w:ascii="Avenir Next LT Pro" w:hAnsi="Avenir Next LT Pro"/>
          <w:sz w:val="18"/>
          <w:szCs w:val="18"/>
        </w:rPr>
        <w:t xml:space="preserve"> weiterzuleiten.</w:t>
      </w:r>
    </w:p>
    <w:p w14:paraId="05EBF1C7" w14:textId="77777777" w:rsidR="00F55A1C" w:rsidRPr="00A01BDA" w:rsidRDefault="00F55A1C" w:rsidP="00F55A1C">
      <w:pPr>
        <w:pStyle w:val="Listenabsatz"/>
        <w:spacing w:before="22" w:line="259" w:lineRule="auto"/>
        <w:ind w:left="284" w:right="112" w:firstLine="0"/>
        <w:rPr>
          <w:rFonts w:ascii="Avenir Next LT Pro" w:hAnsi="Avenir Next LT Pro"/>
        </w:rPr>
      </w:pPr>
    </w:p>
    <w:p w14:paraId="343F4A65" w14:textId="77777777" w:rsidR="00445B25" w:rsidRPr="00467630" w:rsidRDefault="00B246E5" w:rsidP="00F42A5F">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t>Datenschutz</w:t>
      </w:r>
    </w:p>
    <w:p w14:paraId="5806913F" w14:textId="77777777" w:rsidR="00094C65" w:rsidRPr="00094C65" w:rsidRDefault="00094C65" w:rsidP="00094C65">
      <w:pPr>
        <w:pStyle w:val="berschrift1"/>
        <w:tabs>
          <w:tab w:val="left" w:pos="336"/>
        </w:tabs>
        <w:spacing w:before="165"/>
        <w:ind w:left="336" w:firstLine="0"/>
        <w:jc w:val="right"/>
        <w:rPr>
          <w:rFonts w:ascii="Avenir Next LT Pro Light" w:hAnsi="Avenir Next LT Pro Light"/>
          <w:spacing w:val="-2"/>
          <w:sz w:val="2"/>
          <w:szCs w:val="2"/>
        </w:rPr>
      </w:pPr>
    </w:p>
    <w:p w14:paraId="7B15E199" w14:textId="24D7A390"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Die Vertragspartner sind verpflichtet, die gesetzlichen Datenschutzbestimmungen vollumfänglich einzuhalten. Für Verstöße gegen datenschutzrechtliche Schutzbestimmungen haftet ausschließlich der jeweils die Bestimmung verletzende Vertragspartner, dieser wird den schuldlos handelnden Vertragspartner von allen entsprechenden Ansprüchen freistellen und </w:t>
      </w:r>
      <w:proofErr w:type="spellStart"/>
      <w:r w:rsidR="00397F44" w:rsidRPr="00896267">
        <w:rPr>
          <w:rFonts w:ascii="Avenir Next LT Pro" w:hAnsi="Avenir Next LT Pro"/>
          <w:sz w:val="18"/>
          <w:szCs w:val="18"/>
        </w:rPr>
        <w:t>s</w:t>
      </w:r>
      <w:r w:rsidRPr="00896267">
        <w:rPr>
          <w:rFonts w:ascii="Avenir Next LT Pro" w:hAnsi="Avenir Next LT Pro"/>
          <w:sz w:val="18"/>
          <w:szCs w:val="18"/>
        </w:rPr>
        <w:t>chad</w:t>
      </w:r>
      <w:proofErr w:type="spellEnd"/>
      <w:r w:rsidRPr="00896267">
        <w:rPr>
          <w:rFonts w:ascii="Avenir Next LT Pro" w:hAnsi="Avenir Next LT Pro"/>
          <w:sz w:val="18"/>
          <w:szCs w:val="18"/>
        </w:rPr>
        <w:t>- und klaglos halten.</w:t>
      </w:r>
    </w:p>
    <w:p w14:paraId="117CB3C7" w14:textId="25F917A5"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Im Regelfall ist der VP ist hinsichtlich der Daten der von ihm vermittelten Endkunden und Akquisitionskontakte Subauftragsverarbeiter im Sinne der Datenschutzgesetze (DSG, DSGVO); </w:t>
      </w:r>
      <w:r w:rsidR="006C1537">
        <w:rPr>
          <w:rFonts w:ascii="Avenir Next LT Pro" w:hAnsi="Avenir Next LT Pro"/>
          <w:sz w:val="18"/>
          <w:szCs w:val="18"/>
        </w:rPr>
        <w:t>PROFIT PLANET</w:t>
      </w:r>
      <w:r w:rsidRPr="00896267">
        <w:rPr>
          <w:rFonts w:ascii="Avenir Next LT Pro" w:hAnsi="Avenir Next LT Pro"/>
          <w:sz w:val="18"/>
          <w:szCs w:val="18"/>
        </w:rPr>
        <w:t xml:space="preserve"> ist Auftragsverarbeiter im Sinne der DSGVO. Soweit durch die gesetzlichen Bestimmungen vorgesehen, werden zu dieser Vereinbarung entsprechende datenschutzrechtliche Zusatzverträge abgeschlossen.</w:t>
      </w:r>
    </w:p>
    <w:p w14:paraId="24C88C71" w14:textId="6A84C816" w:rsidR="00445B25" w:rsidRDefault="006C1537" w:rsidP="00F55A1C">
      <w:pPr>
        <w:pStyle w:val="Listenabsatz"/>
        <w:numPr>
          <w:ilvl w:val="1"/>
          <w:numId w:val="2"/>
        </w:numPr>
        <w:spacing w:before="22" w:line="259" w:lineRule="auto"/>
        <w:ind w:left="284" w:right="112" w:hanging="568"/>
        <w:rPr>
          <w:rFonts w:ascii="Avenir Next LT Pro" w:hAnsi="Avenir Next LT Pro"/>
          <w:sz w:val="18"/>
          <w:szCs w:val="18"/>
        </w:rPr>
      </w:pPr>
      <w:r>
        <w:rPr>
          <w:rFonts w:ascii="Avenir Next LT Pro" w:hAnsi="Avenir Next LT Pro"/>
          <w:sz w:val="18"/>
          <w:szCs w:val="18"/>
        </w:rPr>
        <w:t>PROFIT PLANET</w:t>
      </w:r>
      <w:r w:rsidR="00B246E5" w:rsidRPr="00896267">
        <w:rPr>
          <w:rFonts w:ascii="Avenir Next LT Pro" w:hAnsi="Avenir Next LT Pro"/>
          <w:sz w:val="18"/>
          <w:szCs w:val="18"/>
        </w:rPr>
        <w:t xml:space="preserve"> ist bezüglich der Daten des VP auf Datenschutz verpflichtet. Die Datenschutzerklärung ist Online jederzeit abrufbar.</w:t>
      </w:r>
    </w:p>
    <w:p w14:paraId="48F5B0D9" w14:textId="77777777" w:rsidR="00F55A1C" w:rsidRPr="00A01BDA" w:rsidRDefault="00F55A1C" w:rsidP="00F55A1C">
      <w:pPr>
        <w:pStyle w:val="Listenabsatz"/>
        <w:spacing w:before="22" w:line="259" w:lineRule="auto"/>
        <w:ind w:left="284" w:right="112" w:firstLine="0"/>
        <w:rPr>
          <w:rFonts w:ascii="Avenir Next LT Pro" w:hAnsi="Avenir Next LT Pro"/>
          <w:sz w:val="24"/>
          <w:szCs w:val="24"/>
        </w:rPr>
      </w:pPr>
    </w:p>
    <w:p w14:paraId="3CC09BE6" w14:textId="77777777" w:rsidR="00445B25" w:rsidRPr="00467630" w:rsidRDefault="00B246E5" w:rsidP="00F42A5F">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t>VP-Schutz</w:t>
      </w:r>
    </w:p>
    <w:p w14:paraId="717B6967" w14:textId="77777777" w:rsidR="00094C65" w:rsidRPr="00094C65" w:rsidRDefault="00094C65" w:rsidP="00094C65">
      <w:pPr>
        <w:pStyle w:val="berschrift1"/>
        <w:tabs>
          <w:tab w:val="left" w:pos="336"/>
        </w:tabs>
        <w:spacing w:before="165"/>
        <w:ind w:left="336" w:firstLine="0"/>
        <w:jc w:val="right"/>
        <w:rPr>
          <w:rFonts w:ascii="Avenir Next LT Pro Light" w:hAnsi="Avenir Next LT Pro Light"/>
          <w:spacing w:val="-2"/>
          <w:sz w:val="2"/>
          <w:szCs w:val="2"/>
        </w:rPr>
      </w:pPr>
    </w:p>
    <w:p w14:paraId="4429A005" w14:textId="64A84CC7"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Ein neu geworbener VP wird in die Struktur desjenigen VP zugewiesen, der ihn geworben hat (VP-Schutz). Wenn mehrere VP denselben VP neu melden, wird seitens </w:t>
      </w:r>
      <w:r w:rsidR="006C1537">
        <w:rPr>
          <w:rFonts w:ascii="Avenir Next LT Pro" w:hAnsi="Avenir Next LT Pro"/>
          <w:sz w:val="18"/>
          <w:szCs w:val="18"/>
        </w:rPr>
        <w:t>PROFIT PLANET</w:t>
      </w:r>
      <w:r w:rsidRPr="00896267">
        <w:rPr>
          <w:rFonts w:ascii="Avenir Next LT Pro" w:hAnsi="Avenir Next LT Pro"/>
          <w:sz w:val="18"/>
          <w:szCs w:val="18"/>
        </w:rPr>
        <w:t xml:space="preserve"> nur die zuerst erfolgte Meldung berücksichtigt, wobei das Eingangsdatum des Registrierungsantrags bei </w:t>
      </w:r>
      <w:r w:rsidR="006C1537">
        <w:rPr>
          <w:rFonts w:ascii="Avenir Next LT Pro" w:hAnsi="Avenir Next LT Pro"/>
          <w:sz w:val="18"/>
          <w:szCs w:val="18"/>
        </w:rPr>
        <w:t>PROFIT PLANET</w:t>
      </w:r>
      <w:r w:rsidRPr="00896267">
        <w:rPr>
          <w:rFonts w:ascii="Avenir Next LT Pro" w:hAnsi="Avenir Next LT Pro"/>
          <w:sz w:val="18"/>
          <w:szCs w:val="18"/>
        </w:rPr>
        <w:t xml:space="preserve"> für die Zuteilung maßgeblich ist.</w:t>
      </w:r>
    </w:p>
    <w:p w14:paraId="0BECB503" w14:textId="4B73F0DC"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Der meldende VP ist verantwortlich dafür, die Daten des geworbenen VP vollständig und ordentlich zu übermitteln. </w:t>
      </w:r>
      <w:r w:rsidR="006C1537">
        <w:rPr>
          <w:rFonts w:ascii="Avenir Next LT Pro" w:hAnsi="Avenir Next LT Pro"/>
          <w:sz w:val="18"/>
          <w:szCs w:val="18"/>
        </w:rPr>
        <w:t>PROFIT PLANET</w:t>
      </w:r>
      <w:r w:rsidRPr="00896267">
        <w:rPr>
          <w:rFonts w:ascii="Avenir Next LT Pro" w:hAnsi="Avenir Next LT Pro"/>
          <w:sz w:val="18"/>
          <w:szCs w:val="18"/>
        </w:rPr>
        <w:t xml:space="preserve"> ist berechtigt, die Daten eines geworbenen VP aus ihrem System zu löschen, wenn von diesem innerhalb einer angemessenen Frist keine Umsätze oder Rückmeldungen kommen.</w:t>
      </w:r>
    </w:p>
    <w:p w14:paraId="12E8FBB9" w14:textId="2E2C0617"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Ein Wechsel von der Struktur eines VP in die eines anderen ist grundsätzlich ausgeschlossen und nur ausnahmsweise möglich, wenn der wechselwillige VP nachweist, dass der in der Struktur über ihm stehende VP versucht hat, ihn zu einem gesetzes- oder vertragswidrigen Verhalten zu veranlassen oder sonst schwerwiegende Vorfälle die weitere Zusammenarbeit in der Struktur dieses VP untragbar machen. Über einen entsprechenden schriftlichen Antrag entscheidet </w:t>
      </w:r>
      <w:r w:rsidR="006C1537">
        <w:rPr>
          <w:rFonts w:ascii="Avenir Next LT Pro" w:hAnsi="Avenir Next LT Pro"/>
          <w:sz w:val="18"/>
          <w:szCs w:val="18"/>
        </w:rPr>
        <w:t>PROFIT PLANET</w:t>
      </w:r>
      <w:r w:rsidRPr="00896267">
        <w:rPr>
          <w:rFonts w:ascii="Avenir Next LT Pro" w:hAnsi="Avenir Next LT Pro"/>
          <w:sz w:val="18"/>
          <w:szCs w:val="18"/>
        </w:rPr>
        <w:t xml:space="preserve"> nach freiem Ermessen.</w:t>
      </w:r>
    </w:p>
    <w:p w14:paraId="1BD4AF50" w14:textId="152A0EA4"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Ein VP, der innerhalb der letzten 12 Monate bereits einen VP-Vertrag mit </w:t>
      </w:r>
      <w:r w:rsidR="006C1537">
        <w:rPr>
          <w:rFonts w:ascii="Avenir Next LT Pro" w:hAnsi="Avenir Next LT Pro"/>
          <w:sz w:val="18"/>
          <w:szCs w:val="18"/>
        </w:rPr>
        <w:t>PROFIT PLANET</w:t>
      </w:r>
      <w:r w:rsidRPr="00896267">
        <w:rPr>
          <w:rFonts w:ascii="Avenir Next LT Pro" w:hAnsi="Avenir Next LT Pro"/>
          <w:sz w:val="18"/>
          <w:szCs w:val="18"/>
        </w:rPr>
        <w:t xml:space="preserve"> hatte, kann nicht geworben werden.</w:t>
      </w:r>
    </w:p>
    <w:p w14:paraId="0F470157" w14:textId="30E98999" w:rsidR="00445B25" w:rsidRPr="00896267" w:rsidRDefault="00B246E5" w:rsidP="00F42A5F">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Eine Umgehung des VP-Schutzes etwa durch Verwendung der Namen von Stroh</w:t>
      </w:r>
      <w:r w:rsidR="00397F44" w:rsidRPr="00896267">
        <w:rPr>
          <w:rFonts w:ascii="Avenir Next LT Pro" w:hAnsi="Avenir Next LT Pro"/>
          <w:sz w:val="18"/>
          <w:szCs w:val="18"/>
        </w:rPr>
        <w:t>namen, -personen od</w:t>
      </w:r>
      <w:r w:rsidR="00647A14">
        <w:rPr>
          <w:rFonts w:ascii="Avenir Next LT Pro" w:hAnsi="Avenir Next LT Pro"/>
          <w:sz w:val="18"/>
          <w:szCs w:val="18"/>
        </w:rPr>
        <w:t>er</w:t>
      </w:r>
      <w:r w:rsidR="00397F44" w:rsidRPr="00896267">
        <w:rPr>
          <w:rFonts w:ascii="Avenir Next LT Pro" w:hAnsi="Avenir Next LT Pro"/>
          <w:sz w:val="18"/>
          <w:szCs w:val="18"/>
        </w:rPr>
        <w:t xml:space="preserve"> -f</w:t>
      </w:r>
      <w:r w:rsidRPr="00896267">
        <w:rPr>
          <w:rFonts w:ascii="Avenir Next LT Pro" w:hAnsi="Avenir Next LT Pro"/>
          <w:sz w:val="18"/>
          <w:szCs w:val="18"/>
        </w:rPr>
        <w:t>irmen ist untersagt.</w:t>
      </w:r>
    </w:p>
    <w:p w14:paraId="1A1FE2A9" w14:textId="2013AA81" w:rsidR="000838D0" w:rsidRPr="00360473" w:rsidRDefault="006C1537" w:rsidP="004F3A43">
      <w:pPr>
        <w:pStyle w:val="Listenabsatz"/>
        <w:numPr>
          <w:ilvl w:val="1"/>
          <w:numId w:val="2"/>
        </w:numPr>
        <w:spacing w:before="22" w:line="259" w:lineRule="auto"/>
        <w:ind w:left="284" w:right="112" w:hanging="568"/>
        <w:rPr>
          <w:rFonts w:ascii="Avenir Next LT Pro Light" w:hAnsi="Avenir Next LT Pro Light"/>
          <w:sz w:val="24"/>
          <w:szCs w:val="24"/>
        </w:rPr>
      </w:pPr>
      <w:r>
        <w:rPr>
          <w:rFonts w:ascii="Avenir Next LT Pro" w:hAnsi="Avenir Next LT Pro"/>
          <w:sz w:val="18"/>
          <w:szCs w:val="18"/>
        </w:rPr>
        <w:t>PROFIT PLANET</w:t>
      </w:r>
      <w:r w:rsidR="00B246E5" w:rsidRPr="00360473">
        <w:rPr>
          <w:rFonts w:ascii="Avenir Next LT Pro" w:hAnsi="Avenir Next LT Pro"/>
          <w:sz w:val="18"/>
          <w:szCs w:val="18"/>
        </w:rPr>
        <w:t xml:space="preserve"> räumt ihren VP ausdrücklich keinen Gebietsschutz ein. Alle VP können </w:t>
      </w:r>
      <w:r w:rsidR="00397F44" w:rsidRPr="00360473">
        <w:rPr>
          <w:rFonts w:ascii="Avenir Next LT Pro" w:hAnsi="Avenir Next LT Pro"/>
          <w:sz w:val="18"/>
          <w:szCs w:val="18"/>
        </w:rPr>
        <w:t>europa</w:t>
      </w:r>
      <w:r w:rsidR="00B246E5" w:rsidRPr="00360473">
        <w:rPr>
          <w:rFonts w:ascii="Avenir Next LT Pro" w:hAnsi="Avenir Next LT Pro"/>
          <w:sz w:val="18"/>
          <w:szCs w:val="18"/>
        </w:rPr>
        <w:t>weit</w:t>
      </w:r>
      <w:r w:rsidR="00F55A1C" w:rsidRPr="00360473">
        <w:rPr>
          <w:rFonts w:ascii="Avenir Next LT Pro" w:hAnsi="Avenir Next LT Pro"/>
          <w:sz w:val="18"/>
          <w:szCs w:val="18"/>
        </w:rPr>
        <w:t xml:space="preserve"> </w:t>
      </w:r>
      <w:r w:rsidR="00B246E5" w:rsidRPr="00360473">
        <w:rPr>
          <w:rFonts w:ascii="Avenir Next LT Pro" w:hAnsi="Avenir Next LT Pro"/>
          <w:sz w:val="18"/>
          <w:szCs w:val="18"/>
        </w:rPr>
        <w:t>ohne Einschränkungen tätig sein</w:t>
      </w:r>
      <w:r w:rsidR="004F2792" w:rsidRPr="00360473">
        <w:rPr>
          <w:rFonts w:ascii="Avenir Next LT Pro" w:hAnsi="Avenir Next LT Pro"/>
          <w:sz w:val="18"/>
          <w:szCs w:val="18"/>
        </w:rPr>
        <w:t>.</w:t>
      </w:r>
    </w:p>
    <w:p w14:paraId="3C7A891F" w14:textId="1166F7AB" w:rsidR="00397F44" w:rsidRPr="00467630" w:rsidRDefault="00B246E5" w:rsidP="0061204E">
      <w:pPr>
        <w:pStyle w:val="berschrift1"/>
        <w:numPr>
          <w:ilvl w:val="0"/>
          <w:numId w:val="2"/>
        </w:numPr>
        <w:spacing w:before="165"/>
        <w:ind w:left="284" w:hanging="568"/>
        <w:jc w:val="both"/>
        <w:rPr>
          <w:rFonts w:ascii="Avenir Next LT Pro" w:hAnsi="Avenir Next LT Pro"/>
          <w:spacing w:val="-2"/>
          <w:sz w:val="20"/>
          <w:szCs w:val="20"/>
        </w:rPr>
      </w:pPr>
      <w:r w:rsidRPr="00467630">
        <w:rPr>
          <w:rFonts w:ascii="Avenir Next LT Pro" w:hAnsi="Avenir Next LT Pro"/>
          <w:spacing w:val="-2"/>
          <w:sz w:val="20"/>
          <w:szCs w:val="20"/>
        </w:rPr>
        <w:t>Provision</w:t>
      </w:r>
    </w:p>
    <w:p w14:paraId="6E288063" w14:textId="77777777" w:rsidR="00094C65" w:rsidRPr="00094C65" w:rsidRDefault="00094C65" w:rsidP="00192B98">
      <w:pPr>
        <w:pStyle w:val="berschrift1"/>
        <w:tabs>
          <w:tab w:val="left" w:pos="336"/>
        </w:tabs>
        <w:spacing w:before="165"/>
        <w:ind w:left="284" w:hanging="568"/>
        <w:rPr>
          <w:rFonts w:ascii="Avenir Next LT Pro Light" w:hAnsi="Avenir Next LT Pro Light"/>
          <w:spacing w:val="-2"/>
          <w:sz w:val="2"/>
          <w:szCs w:val="2"/>
        </w:rPr>
      </w:pPr>
    </w:p>
    <w:p w14:paraId="43EB4440" w14:textId="77777777" w:rsidR="00397F44" w:rsidRPr="00094C65" w:rsidRDefault="00397F44" w:rsidP="00192B98">
      <w:pPr>
        <w:ind w:left="284" w:hanging="568"/>
        <w:jc w:val="both"/>
        <w:rPr>
          <w:sz w:val="2"/>
          <w:szCs w:val="2"/>
        </w:rPr>
      </w:pPr>
    </w:p>
    <w:p w14:paraId="7DDCA9FB" w14:textId="38701087" w:rsidR="004F2792" w:rsidRDefault="00397F44"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F</w:t>
      </w:r>
      <w:r w:rsidR="00B246E5" w:rsidRPr="00896267">
        <w:rPr>
          <w:rFonts w:ascii="Avenir Next LT Pro" w:hAnsi="Avenir Next LT Pro"/>
          <w:sz w:val="18"/>
          <w:szCs w:val="18"/>
        </w:rPr>
        <w:t xml:space="preserve">ür jedes vom VP erfolgreich vermittelte Vertragsverhältnis zwischen Produktgeber und Endkunden erwirbt der </w:t>
      </w:r>
      <w:proofErr w:type="gramStart"/>
      <w:r w:rsidR="00B246E5" w:rsidRPr="00896267">
        <w:rPr>
          <w:rFonts w:ascii="Avenir Next LT Pro" w:hAnsi="Avenir Next LT Pro"/>
          <w:sz w:val="18"/>
          <w:szCs w:val="18"/>
        </w:rPr>
        <w:t>VP Anspruch</w:t>
      </w:r>
      <w:proofErr w:type="gramEnd"/>
      <w:r w:rsidR="00B246E5" w:rsidRPr="00896267">
        <w:rPr>
          <w:rFonts w:ascii="Avenir Next LT Pro" w:hAnsi="Avenir Next LT Pro"/>
          <w:sz w:val="18"/>
          <w:szCs w:val="18"/>
        </w:rPr>
        <w:t xml:space="preserve"> auf Provision als Bearbeitungs- und Aufwandspauschale</w:t>
      </w:r>
    </w:p>
    <w:p w14:paraId="4BC3CC81" w14:textId="77777777" w:rsidR="00DD576F" w:rsidRPr="00DD576F" w:rsidRDefault="00DD576F" w:rsidP="00192B98">
      <w:pPr>
        <w:pStyle w:val="Listenabsatz"/>
        <w:numPr>
          <w:ilvl w:val="1"/>
          <w:numId w:val="2"/>
        </w:numPr>
        <w:spacing w:before="22" w:line="259" w:lineRule="auto"/>
        <w:ind w:left="284" w:right="112" w:hanging="568"/>
        <w:rPr>
          <w:rFonts w:ascii="Avenir Next LT Pro" w:hAnsi="Avenir Next LT Pro"/>
          <w:sz w:val="18"/>
          <w:szCs w:val="18"/>
        </w:rPr>
      </w:pPr>
      <w:r w:rsidRPr="00DA2D9C">
        <w:rPr>
          <w:rFonts w:ascii="Avenir Next LT Pro" w:eastAsia="Times New Roman" w:hAnsi="Avenir Next LT Pro" w:cs="Times New Roman"/>
          <w:sz w:val="18"/>
          <w:szCs w:val="18"/>
          <w:lang w:eastAsia="de-AT"/>
        </w:rPr>
        <w:t xml:space="preserve">Die Höhe der Provision richtet sich nach der jeweils aktuell gültigen Provisionsübersicht laut Marketingkonzept. Die jeweils gültige Fassung dieser Provisionsübersicht ist jederzeit auf der Website von </w:t>
      </w:r>
      <w:r w:rsidRPr="00DD576F">
        <w:rPr>
          <w:rFonts w:ascii="Avenir Next LT Pro" w:eastAsia="Times New Roman" w:hAnsi="Avenir Next LT Pro" w:cs="Times New Roman"/>
          <w:sz w:val="18"/>
          <w:szCs w:val="18"/>
          <w:lang w:eastAsia="de-AT"/>
        </w:rPr>
        <w:t>PROFIT PLANET</w:t>
      </w:r>
      <w:r w:rsidRPr="00DA2D9C">
        <w:rPr>
          <w:rFonts w:ascii="Avenir Next LT Pro" w:eastAsia="Times New Roman" w:hAnsi="Avenir Next LT Pro" w:cs="Times New Roman"/>
          <w:sz w:val="18"/>
          <w:szCs w:val="18"/>
          <w:lang w:eastAsia="de-AT"/>
        </w:rPr>
        <w:t xml:space="preserve"> (</w:t>
      </w:r>
      <w:hyperlink r:id="rId7" w:tgtFrame="_new" w:history="1">
        <w:r w:rsidRPr="00DA2D9C">
          <w:rPr>
            <w:rFonts w:ascii="Avenir Next LT Pro" w:eastAsia="Times New Roman" w:hAnsi="Avenir Next LT Pro" w:cs="Times New Roman"/>
            <w:sz w:val="18"/>
            <w:szCs w:val="18"/>
            <w:u w:val="single"/>
            <w:lang w:eastAsia="de-AT"/>
          </w:rPr>
          <w:t>www.profit-planet.com</w:t>
        </w:r>
      </w:hyperlink>
      <w:r w:rsidRPr="00DA2D9C">
        <w:rPr>
          <w:rFonts w:ascii="Avenir Next LT Pro" w:eastAsia="Times New Roman" w:hAnsi="Avenir Next LT Pro" w:cs="Times New Roman"/>
          <w:sz w:val="18"/>
          <w:szCs w:val="18"/>
          <w:lang w:eastAsia="de-AT"/>
        </w:rPr>
        <w:t xml:space="preserve">) im internen Bereich abrufbar, einsehbar, downloadbar und kann dort auch auf Anfrage zur Verfügung gestellt werden. Änderungen der Provisionsübersicht werden dem VP rechtzeitig bekannt gegeben. Es gelten jeweils die zum Zeitpunkt der Vermittlung </w:t>
      </w:r>
      <w:r w:rsidRPr="00DA2D9C">
        <w:rPr>
          <w:rFonts w:ascii="Avenir Next LT Pro" w:eastAsia="Times New Roman" w:hAnsi="Avenir Next LT Pro" w:cs="Times New Roman"/>
          <w:sz w:val="20"/>
          <w:szCs w:val="20"/>
          <w:lang w:eastAsia="de-AT"/>
        </w:rPr>
        <w:t>gültigen Provisionssätze.</w:t>
      </w:r>
    </w:p>
    <w:p w14:paraId="56CB00DB" w14:textId="57C8C1E8" w:rsidR="00445B25"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lastRenderedPageBreak/>
        <w:t>Als erfolgreiche Vermittlung im Sinne dieses Vertrages gilt, wenn das Vertragsverhältnis zwischen Endkunden und Produktpartner tatsächlich zustande gekommen ist. Insbesondere entsteht kein Provisionsanspruch</w:t>
      </w:r>
      <w:r w:rsidR="004F2792" w:rsidRPr="00896267">
        <w:rPr>
          <w:rFonts w:ascii="Avenir Next LT Pro" w:hAnsi="Avenir Next LT Pro"/>
          <w:sz w:val="18"/>
          <w:szCs w:val="18"/>
        </w:rPr>
        <w:t>,</w:t>
      </w:r>
      <w:r w:rsidRPr="00896267">
        <w:rPr>
          <w:rFonts w:ascii="Avenir Next LT Pro" w:hAnsi="Avenir Next LT Pro"/>
          <w:sz w:val="18"/>
          <w:szCs w:val="18"/>
        </w:rPr>
        <w:t xml:space="preserve"> wenn</w:t>
      </w:r>
    </w:p>
    <w:p w14:paraId="232DDEB5" w14:textId="77777777" w:rsidR="006A0097" w:rsidRPr="00A01BDA" w:rsidRDefault="006A0097" w:rsidP="006A0097">
      <w:pPr>
        <w:pStyle w:val="Listenabsatz"/>
        <w:spacing w:before="22" w:line="259" w:lineRule="auto"/>
        <w:ind w:left="284" w:right="112" w:firstLine="0"/>
        <w:jc w:val="right"/>
        <w:rPr>
          <w:rFonts w:ascii="Avenir Next LT Pro" w:hAnsi="Avenir Next LT Pro"/>
          <w:sz w:val="12"/>
          <w:szCs w:val="12"/>
        </w:rPr>
      </w:pPr>
    </w:p>
    <w:p w14:paraId="456DADBA" w14:textId="3D2BCD68" w:rsidR="004F2792" w:rsidRPr="00896267" w:rsidRDefault="00B246E5" w:rsidP="00901B10">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der Kunde von seine</w:t>
      </w:r>
      <w:r w:rsidR="004F2792" w:rsidRPr="00896267">
        <w:rPr>
          <w:rFonts w:ascii="Avenir Next LT Pro" w:hAnsi="Avenir Next LT Pro"/>
          <w:sz w:val="18"/>
          <w:szCs w:val="18"/>
        </w:rPr>
        <w:t>n</w:t>
      </w:r>
      <w:r w:rsidRPr="00896267">
        <w:rPr>
          <w:rFonts w:ascii="Avenir Next LT Pro" w:hAnsi="Avenir Next LT Pro"/>
          <w:sz w:val="18"/>
          <w:szCs w:val="18"/>
        </w:rPr>
        <w:t xml:space="preserve"> Widerrufs- oder Rücktrittsrechten Gebrauch macht,</w:t>
      </w:r>
    </w:p>
    <w:p w14:paraId="0C1D7564" w14:textId="77777777" w:rsidR="004F2792" w:rsidRPr="00896267" w:rsidRDefault="00B246E5" w:rsidP="00901B10">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der Vertrag rechtswirksam angefochten wird,</w:t>
      </w:r>
    </w:p>
    <w:p w14:paraId="15656FFB" w14:textId="77777777" w:rsidR="00835B69" w:rsidRPr="00896267" w:rsidRDefault="00B246E5" w:rsidP="00901B10">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 xml:space="preserve">der Kunde vom </w:t>
      </w:r>
      <w:r w:rsidR="004F2792" w:rsidRPr="00896267">
        <w:rPr>
          <w:rFonts w:ascii="Avenir Next LT Pro" w:hAnsi="Avenir Next LT Pro"/>
          <w:sz w:val="18"/>
          <w:szCs w:val="18"/>
        </w:rPr>
        <w:t xml:space="preserve">Dienstleister oder </w:t>
      </w:r>
      <w:r w:rsidRPr="00896267">
        <w:rPr>
          <w:rFonts w:ascii="Avenir Next LT Pro" w:hAnsi="Avenir Next LT Pro"/>
          <w:sz w:val="18"/>
          <w:szCs w:val="18"/>
        </w:rPr>
        <w:t>Produktpartner aus welchem Grund auch immer nicht angenommen wird,</w:t>
      </w:r>
    </w:p>
    <w:p w14:paraId="22A3DEB6" w14:textId="77777777" w:rsidR="00835B69" w:rsidRPr="00896267" w:rsidRDefault="00835B69" w:rsidP="00901B10">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f</w:t>
      </w:r>
      <w:r w:rsidR="00B246E5" w:rsidRPr="00896267">
        <w:rPr>
          <w:rFonts w:ascii="Avenir Next LT Pro" w:hAnsi="Avenir Next LT Pro"/>
          <w:sz w:val="18"/>
          <w:szCs w:val="18"/>
        </w:rPr>
        <w:t>ehlerhafte oder unvollständige Kundenanträge eingereicht werden,</w:t>
      </w:r>
    </w:p>
    <w:p w14:paraId="5D868E9B" w14:textId="77777777" w:rsidR="00835B69" w:rsidRPr="00896267" w:rsidRDefault="00B246E5" w:rsidP="00901B10">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der Vertrag widerrechtlich zustande gekommen ist oder</w:t>
      </w:r>
    </w:p>
    <w:p w14:paraId="274A7CEA" w14:textId="0BB79C07" w:rsidR="00427C65" w:rsidRPr="00427C65" w:rsidRDefault="00B246E5" w:rsidP="00427C65">
      <w:pPr>
        <w:pStyle w:val="Listenabsatz"/>
        <w:numPr>
          <w:ilvl w:val="1"/>
          <w:numId w:val="8"/>
        </w:numPr>
        <w:ind w:left="567" w:right="113" w:hanging="283"/>
        <w:rPr>
          <w:rFonts w:ascii="Avenir Next LT Pro" w:hAnsi="Avenir Next LT Pro"/>
          <w:sz w:val="18"/>
          <w:szCs w:val="18"/>
        </w:rPr>
      </w:pPr>
      <w:r w:rsidRPr="00896267">
        <w:rPr>
          <w:rFonts w:ascii="Avenir Next LT Pro" w:hAnsi="Avenir Next LT Pro"/>
          <w:sz w:val="18"/>
          <w:szCs w:val="18"/>
        </w:rPr>
        <w:t xml:space="preserve">der </w:t>
      </w:r>
      <w:r w:rsidR="00835B69" w:rsidRPr="00896267">
        <w:rPr>
          <w:rFonts w:ascii="Avenir Next LT Pro" w:hAnsi="Avenir Next LT Pro"/>
          <w:sz w:val="18"/>
          <w:szCs w:val="18"/>
        </w:rPr>
        <w:t xml:space="preserve">Dienstleister oder </w:t>
      </w:r>
      <w:r w:rsidRPr="00896267">
        <w:rPr>
          <w:rFonts w:ascii="Avenir Next LT Pro" w:hAnsi="Avenir Next LT Pro"/>
          <w:sz w:val="18"/>
          <w:szCs w:val="18"/>
        </w:rPr>
        <w:t xml:space="preserve">Produktgeber die Auszahlung der Provision an </w:t>
      </w:r>
      <w:r w:rsidR="006C1537">
        <w:rPr>
          <w:rFonts w:ascii="Avenir Next LT Pro" w:hAnsi="Avenir Next LT Pro"/>
          <w:sz w:val="18"/>
          <w:szCs w:val="18"/>
        </w:rPr>
        <w:t>PROFIT PLANET</w:t>
      </w:r>
      <w:r w:rsidRPr="00896267">
        <w:rPr>
          <w:rFonts w:ascii="Avenir Next LT Pro" w:hAnsi="Avenir Next LT Pro"/>
          <w:sz w:val="18"/>
          <w:szCs w:val="18"/>
        </w:rPr>
        <w:t xml:space="preserve"> aus Gründen, die nicht von </w:t>
      </w:r>
      <w:r w:rsidR="006C1537">
        <w:rPr>
          <w:rFonts w:ascii="Avenir Next LT Pro" w:hAnsi="Avenir Next LT Pro"/>
          <w:sz w:val="18"/>
          <w:szCs w:val="18"/>
        </w:rPr>
        <w:t>PROFIT PLANET</w:t>
      </w:r>
      <w:r w:rsidRPr="00896267">
        <w:rPr>
          <w:rFonts w:ascii="Avenir Next LT Pro" w:hAnsi="Avenir Next LT Pro"/>
          <w:sz w:val="18"/>
          <w:szCs w:val="18"/>
        </w:rPr>
        <w:t xml:space="preserve"> zu verantworten sind, verweigert.</w:t>
      </w:r>
    </w:p>
    <w:p w14:paraId="01D6A671" w14:textId="77777777" w:rsidR="006A0097" w:rsidRPr="00A01BDA" w:rsidRDefault="006A0097" w:rsidP="006A0097">
      <w:pPr>
        <w:pStyle w:val="Listenabsatz"/>
        <w:ind w:left="284" w:right="113" w:firstLine="0"/>
        <w:rPr>
          <w:rFonts w:ascii="Avenir Next LT Pro" w:hAnsi="Avenir Next LT Pro"/>
          <w:sz w:val="12"/>
          <w:szCs w:val="12"/>
        </w:rPr>
      </w:pPr>
    </w:p>
    <w:p w14:paraId="2B97C82B" w14:textId="41860EF1" w:rsidR="00835B69" w:rsidRPr="00896267"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Anspruch auf Auszahlung der Provision entsteht gegenüber </w:t>
      </w:r>
      <w:r w:rsidR="006C1537">
        <w:rPr>
          <w:rFonts w:ascii="Avenir Next LT Pro" w:hAnsi="Avenir Next LT Pro"/>
          <w:sz w:val="18"/>
          <w:szCs w:val="18"/>
        </w:rPr>
        <w:t>PROFIT PLANET</w:t>
      </w:r>
      <w:r w:rsidRPr="00896267">
        <w:rPr>
          <w:rFonts w:ascii="Avenir Next LT Pro" w:hAnsi="Avenir Next LT Pro"/>
          <w:sz w:val="18"/>
          <w:szCs w:val="18"/>
        </w:rPr>
        <w:t xml:space="preserve"> grundsätzlich erst dann, wenn die Zahlungen seitens</w:t>
      </w:r>
      <w:r w:rsidR="00DD576F">
        <w:rPr>
          <w:rFonts w:ascii="Avenir Next LT Pro" w:hAnsi="Avenir Next LT Pro"/>
          <w:sz w:val="18"/>
          <w:szCs w:val="18"/>
        </w:rPr>
        <w:t xml:space="preserve"> des Geschäftspartners/</w:t>
      </w:r>
      <w:r w:rsidRPr="00896267">
        <w:rPr>
          <w:rFonts w:ascii="Avenir Next LT Pro" w:hAnsi="Avenir Next LT Pro"/>
          <w:sz w:val="18"/>
          <w:szCs w:val="18"/>
        </w:rPr>
        <w:t>Produktgeber</w:t>
      </w:r>
      <w:r w:rsidR="00DD576F">
        <w:rPr>
          <w:rFonts w:ascii="Avenir Next LT Pro" w:hAnsi="Avenir Next LT Pro"/>
          <w:sz w:val="18"/>
          <w:szCs w:val="18"/>
        </w:rPr>
        <w:t>s</w:t>
      </w:r>
      <w:r w:rsidRPr="00896267">
        <w:rPr>
          <w:rFonts w:ascii="Avenir Next LT Pro" w:hAnsi="Avenir Next LT Pro"/>
          <w:sz w:val="18"/>
          <w:szCs w:val="18"/>
        </w:rPr>
        <w:t xml:space="preserve"> bei </w:t>
      </w:r>
      <w:r w:rsidR="006C1537">
        <w:rPr>
          <w:rFonts w:ascii="Avenir Next LT Pro" w:hAnsi="Avenir Next LT Pro"/>
          <w:sz w:val="18"/>
          <w:szCs w:val="18"/>
        </w:rPr>
        <w:t>PROFIT PLANET</w:t>
      </w:r>
      <w:r w:rsidRPr="00896267">
        <w:rPr>
          <w:rFonts w:ascii="Avenir Next LT Pro" w:hAnsi="Avenir Next LT Pro"/>
          <w:sz w:val="18"/>
          <w:szCs w:val="18"/>
        </w:rPr>
        <w:t xml:space="preserve"> eingelangt sind und alle sonstigen Auszahlungsvoraussetzungen vorliegen. Der VP nimmt zur Kenntnis, dass die exakten Zahlungsmodalitäten bei den verschiedenen </w:t>
      </w:r>
      <w:r w:rsidR="00835B69" w:rsidRPr="00896267">
        <w:rPr>
          <w:rFonts w:ascii="Avenir Next LT Pro" w:hAnsi="Avenir Next LT Pro"/>
          <w:sz w:val="18"/>
          <w:szCs w:val="18"/>
        </w:rPr>
        <w:t xml:space="preserve">Dienstleistern oder </w:t>
      </w:r>
      <w:r w:rsidRPr="00896267">
        <w:rPr>
          <w:rFonts w:ascii="Avenir Next LT Pro" w:hAnsi="Avenir Next LT Pro"/>
          <w:sz w:val="18"/>
          <w:szCs w:val="18"/>
        </w:rPr>
        <w:t xml:space="preserve">Produktgebern voneinander abweichen können und </w:t>
      </w:r>
      <w:r w:rsidR="006C1537">
        <w:rPr>
          <w:rFonts w:ascii="Avenir Next LT Pro" w:hAnsi="Avenir Next LT Pro"/>
          <w:sz w:val="18"/>
          <w:szCs w:val="18"/>
        </w:rPr>
        <w:t>PROFIT PLANET</w:t>
      </w:r>
      <w:r w:rsidRPr="00896267">
        <w:rPr>
          <w:rFonts w:ascii="Avenir Next LT Pro" w:hAnsi="Avenir Next LT Pro"/>
          <w:sz w:val="18"/>
          <w:szCs w:val="18"/>
        </w:rPr>
        <w:t xml:space="preserve"> diese Unterschiede bei der Auszahlung berücksichtigt. </w:t>
      </w:r>
      <w:r w:rsidR="00DD576F">
        <w:rPr>
          <w:rFonts w:ascii="Avenir Next LT Pro" w:hAnsi="Avenir Next LT Pro"/>
          <w:sz w:val="18"/>
          <w:szCs w:val="18"/>
        </w:rPr>
        <w:t xml:space="preserve">Die unterschiedlichen Zeitspannen divergieren je nach Partnerunternehmen derzeit durchschnittlich zwischen 30 bis 100 Tage. </w:t>
      </w:r>
      <w:r w:rsidRPr="00896267">
        <w:rPr>
          <w:rFonts w:ascii="Avenir Next LT Pro" w:hAnsi="Avenir Next LT Pro"/>
          <w:sz w:val="18"/>
          <w:szCs w:val="18"/>
        </w:rPr>
        <w:t xml:space="preserve">Die genauen Anforderungen </w:t>
      </w:r>
      <w:r w:rsidR="00F55A1C">
        <w:rPr>
          <w:rFonts w:ascii="Avenir Next LT Pro" w:hAnsi="Avenir Next LT Pro"/>
          <w:sz w:val="18"/>
          <w:szCs w:val="18"/>
        </w:rPr>
        <w:t>u</w:t>
      </w:r>
      <w:r w:rsidR="00DD576F">
        <w:rPr>
          <w:rFonts w:ascii="Avenir Next LT Pro" w:hAnsi="Avenir Next LT Pro"/>
          <w:sz w:val="18"/>
          <w:szCs w:val="18"/>
        </w:rPr>
        <w:t>nd</w:t>
      </w:r>
      <w:r w:rsidRPr="00896267">
        <w:rPr>
          <w:rFonts w:ascii="Avenir Next LT Pro" w:hAnsi="Avenir Next LT Pro"/>
          <w:sz w:val="18"/>
          <w:szCs w:val="18"/>
        </w:rPr>
        <w:t xml:space="preserve"> Konditionen ergeben sich aus dem jeweiligen Produktpartnerinformationsblatt</w:t>
      </w:r>
      <w:r w:rsidR="00DD576F">
        <w:rPr>
          <w:rFonts w:ascii="Avenir Next LT Pro" w:hAnsi="Avenir Next LT Pro"/>
          <w:sz w:val="18"/>
          <w:szCs w:val="18"/>
        </w:rPr>
        <w:t xml:space="preserve"> und dem Marketingkonzept.</w:t>
      </w:r>
    </w:p>
    <w:p w14:paraId="53F57C09" w14:textId="051AF6C2" w:rsidR="00835B69" w:rsidRPr="00896267"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Die Auszahlung durch </w:t>
      </w:r>
      <w:r w:rsidR="006C1537">
        <w:rPr>
          <w:rFonts w:ascii="Avenir Next LT Pro" w:hAnsi="Avenir Next LT Pro"/>
          <w:sz w:val="18"/>
          <w:szCs w:val="18"/>
        </w:rPr>
        <w:t>PROFIT PLANET</w:t>
      </w:r>
      <w:r w:rsidRPr="00896267">
        <w:rPr>
          <w:rFonts w:ascii="Avenir Next LT Pro" w:hAnsi="Avenir Next LT Pro"/>
          <w:sz w:val="18"/>
          <w:szCs w:val="18"/>
        </w:rPr>
        <w:t xml:space="preserve"> erfolgt einmal monatlich, ungefähr um den 20. des auf den Zahlungseingang bei </w:t>
      </w:r>
      <w:r w:rsidR="006C1537">
        <w:rPr>
          <w:rFonts w:ascii="Avenir Next LT Pro" w:hAnsi="Avenir Next LT Pro"/>
          <w:sz w:val="18"/>
          <w:szCs w:val="18"/>
        </w:rPr>
        <w:t>PROFIT PLANET</w:t>
      </w:r>
      <w:r w:rsidRPr="00896267">
        <w:rPr>
          <w:rFonts w:ascii="Avenir Next LT Pro" w:hAnsi="Avenir Next LT Pro"/>
          <w:sz w:val="18"/>
          <w:szCs w:val="18"/>
        </w:rPr>
        <w:t xml:space="preserve"> folgenden Monats. Die Auszahlung erfolgt bargeldlos per Überweisung auf das vom VP genannte Konto. </w:t>
      </w:r>
      <w:r w:rsidR="006C1537">
        <w:rPr>
          <w:rFonts w:ascii="Avenir Next LT Pro" w:hAnsi="Avenir Next LT Pro"/>
          <w:sz w:val="18"/>
          <w:szCs w:val="18"/>
        </w:rPr>
        <w:t>PROFIT PLANET</w:t>
      </w:r>
      <w:r w:rsidRPr="00896267">
        <w:rPr>
          <w:rFonts w:ascii="Avenir Next LT Pro" w:hAnsi="Avenir Next LT Pro"/>
          <w:sz w:val="18"/>
          <w:szCs w:val="18"/>
        </w:rPr>
        <w:t xml:space="preserve"> kann Zahlungen bis zu einer Höhe von </w:t>
      </w:r>
      <w:r w:rsidR="00835B69" w:rsidRPr="00896267">
        <w:rPr>
          <w:rFonts w:ascii="Avenir Next LT Pro" w:hAnsi="Avenir Next LT Pro"/>
          <w:sz w:val="18"/>
          <w:szCs w:val="18"/>
        </w:rPr>
        <w:t xml:space="preserve">EUR </w:t>
      </w:r>
      <w:r w:rsidRPr="00896267">
        <w:rPr>
          <w:rFonts w:ascii="Avenir Next LT Pro" w:hAnsi="Avenir Next LT Pro"/>
          <w:sz w:val="18"/>
          <w:szCs w:val="18"/>
        </w:rPr>
        <w:t>100,00 von der Auszahlung ausschließen (Mindestauszahlungshöhe); die nicht ausbezahlten Provisionsansprüche werden auf dem Provisionskonto des VP rechnerisch fortgeführt und im Folgemonat nach Erreichen der Mindestauszahlungshöhe ausbezahlt. Beträge unterhalb der Mindestauszahlungshöhe werden einmal jährlich zur Auszahlung gebracht.</w:t>
      </w:r>
    </w:p>
    <w:p w14:paraId="6E02AA07" w14:textId="5BFD9EC4" w:rsidR="00445B25" w:rsidRPr="00896267"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Der Provisionsanspruch entfällt rückwirkend, wenn </w:t>
      </w:r>
      <w:r w:rsidR="006C1537">
        <w:rPr>
          <w:rFonts w:ascii="Avenir Next LT Pro" w:hAnsi="Avenir Next LT Pro"/>
          <w:sz w:val="18"/>
          <w:szCs w:val="18"/>
        </w:rPr>
        <w:t>PROFIT PLANET</w:t>
      </w:r>
      <w:r w:rsidR="00835B69" w:rsidRPr="00896267">
        <w:rPr>
          <w:rFonts w:ascii="Avenir Next LT Pro" w:hAnsi="Avenir Next LT Pro"/>
          <w:sz w:val="18"/>
          <w:szCs w:val="18"/>
        </w:rPr>
        <w:t>,</w:t>
      </w:r>
      <w:r w:rsidRPr="00896267">
        <w:rPr>
          <w:rFonts w:ascii="Avenir Next LT Pro" w:hAnsi="Avenir Next LT Pro"/>
          <w:sz w:val="18"/>
          <w:szCs w:val="18"/>
        </w:rPr>
        <w:t xml:space="preserve"> Provisionen an einen Produktgeber zurückzahlen muss, </w:t>
      </w:r>
      <w:r w:rsidR="00835B69" w:rsidRPr="00896267">
        <w:rPr>
          <w:rFonts w:ascii="Avenir Next LT Pro" w:hAnsi="Avenir Next LT Pro"/>
          <w:sz w:val="18"/>
          <w:szCs w:val="18"/>
        </w:rPr>
        <w:t>etwa</w:t>
      </w:r>
      <w:r w:rsidRPr="00896267">
        <w:rPr>
          <w:rFonts w:ascii="Avenir Next LT Pro" w:hAnsi="Avenir Next LT Pro"/>
          <w:sz w:val="18"/>
          <w:szCs w:val="18"/>
        </w:rPr>
        <w:t xml:space="preserve"> weil ein Kunde den Vertrag widerruft oder andere Ausschlusskriterien seitens des Produktgebers vorliegen (Stornohaftung etc.). </w:t>
      </w:r>
      <w:r w:rsidR="006C1537">
        <w:rPr>
          <w:rFonts w:ascii="Avenir Next LT Pro" w:hAnsi="Avenir Next LT Pro"/>
          <w:sz w:val="18"/>
          <w:szCs w:val="18"/>
        </w:rPr>
        <w:t>PROFIT PLANET</w:t>
      </w:r>
      <w:r w:rsidRPr="00896267">
        <w:rPr>
          <w:rFonts w:ascii="Avenir Next LT Pro" w:hAnsi="Avenir Next LT Pro"/>
          <w:sz w:val="18"/>
          <w:szCs w:val="18"/>
        </w:rPr>
        <w:t xml:space="preserve"> ist berechtigt, Forderungen, die de</w:t>
      </w:r>
      <w:r w:rsidR="00835B69" w:rsidRPr="00896267">
        <w:rPr>
          <w:rFonts w:ascii="Avenir Next LT Pro" w:hAnsi="Avenir Next LT Pro"/>
          <w:sz w:val="18"/>
          <w:szCs w:val="18"/>
        </w:rPr>
        <w:t>m</w:t>
      </w:r>
      <w:r w:rsidRPr="00896267">
        <w:rPr>
          <w:rFonts w:ascii="Avenir Next LT Pro" w:hAnsi="Avenir Next LT Pro"/>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gegen den VP zustehen, mit dessen Provisionsansprüchen ganz oder teilweise aufzurechnen.</w:t>
      </w:r>
    </w:p>
    <w:p w14:paraId="7741D2A3" w14:textId="1BE0C9C9" w:rsidR="00445B25" w:rsidRPr="00896267"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Mit dieser Provision </w:t>
      </w:r>
      <w:r w:rsidR="00835B69" w:rsidRPr="00896267">
        <w:rPr>
          <w:rFonts w:ascii="Avenir Next LT Pro" w:hAnsi="Avenir Next LT Pro"/>
          <w:sz w:val="18"/>
          <w:szCs w:val="18"/>
        </w:rPr>
        <w:t>sind</w:t>
      </w:r>
      <w:r w:rsidRPr="00896267">
        <w:rPr>
          <w:rFonts w:ascii="Avenir Next LT Pro" w:hAnsi="Avenir Next LT Pro"/>
          <w:sz w:val="18"/>
          <w:szCs w:val="18"/>
        </w:rPr>
        <w:t xml:space="preserve"> sämtliche Tätigkeit</w:t>
      </w:r>
      <w:r w:rsidR="00835B69" w:rsidRPr="00896267">
        <w:rPr>
          <w:rFonts w:ascii="Avenir Next LT Pro" w:hAnsi="Avenir Next LT Pro"/>
          <w:sz w:val="18"/>
          <w:szCs w:val="18"/>
        </w:rPr>
        <w:t>en</w:t>
      </w:r>
      <w:r w:rsidRPr="00896267">
        <w:rPr>
          <w:rFonts w:ascii="Avenir Next LT Pro" w:hAnsi="Avenir Next LT Pro"/>
          <w:sz w:val="18"/>
          <w:szCs w:val="18"/>
        </w:rPr>
        <w:t xml:space="preserve"> des VP einschließlich aller ihm in Zusammenhang mit dieser Vereinbarung entstandenen Kosten, Auslagen und Aufwendungen, wie </w:t>
      </w:r>
      <w:r w:rsidR="00835B69" w:rsidRPr="00896267">
        <w:rPr>
          <w:rFonts w:ascii="Avenir Next LT Pro" w:hAnsi="Avenir Next LT Pro"/>
          <w:sz w:val="18"/>
          <w:szCs w:val="18"/>
        </w:rPr>
        <w:t>beispielsweise</w:t>
      </w:r>
      <w:r w:rsidRPr="00896267">
        <w:rPr>
          <w:rFonts w:ascii="Avenir Next LT Pro" w:hAnsi="Avenir Next LT Pro"/>
          <w:sz w:val="18"/>
          <w:szCs w:val="18"/>
        </w:rPr>
        <w:t xml:space="preserve"> Fahrt- und Reisekosten, Bürokosten, Porto und Telefongebühren, abgegolten. Dasselbe gilt für Leistungen des VP in Hinblick auf Pflege und Herstellung eines VP-Bestandes und/oder Kundenstocks, sodass im Fall der Beendigung des Vertrags unbeachtet des Grundes der Auflösung keinesfalls Ansprüche auf Abfindungen oder Ausgleiche jedweder Art gegen </w:t>
      </w:r>
      <w:r w:rsidR="006C1537">
        <w:rPr>
          <w:rFonts w:ascii="Avenir Next LT Pro" w:hAnsi="Avenir Next LT Pro"/>
          <w:sz w:val="18"/>
          <w:szCs w:val="18"/>
        </w:rPr>
        <w:t>PROFIT PLANET</w:t>
      </w:r>
      <w:r w:rsidRPr="00896267">
        <w:rPr>
          <w:rFonts w:ascii="Avenir Next LT Pro" w:hAnsi="Avenir Next LT Pro"/>
          <w:sz w:val="18"/>
          <w:szCs w:val="18"/>
        </w:rPr>
        <w:t xml:space="preserve"> bestehen.</w:t>
      </w:r>
    </w:p>
    <w:p w14:paraId="333AC069" w14:textId="4534D7F9" w:rsidR="00445B25" w:rsidRPr="00896267" w:rsidRDefault="00B246E5" w:rsidP="00192B98">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Fehlerhafte Provisio</w:t>
      </w:r>
      <w:r w:rsidR="00835B69" w:rsidRPr="00896267">
        <w:rPr>
          <w:rFonts w:ascii="Avenir Next LT Pro" w:hAnsi="Avenir Next LT Pro"/>
          <w:sz w:val="18"/>
          <w:szCs w:val="18"/>
        </w:rPr>
        <w:t>nszahlungen</w:t>
      </w:r>
      <w:r w:rsidRPr="00896267">
        <w:rPr>
          <w:rFonts w:ascii="Avenir Next LT Pro" w:hAnsi="Avenir Next LT Pro"/>
          <w:sz w:val="18"/>
          <w:szCs w:val="18"/>
        </w:rPr>
        <w:t xml:space="preserve"> oder sonstige Zahlungen sind vom VP binnen 60 Tagen schriftlich einzumahnen. Danach gelten die Zahlungen als genehmigt.</w:t>
      </w:r>
    </w:p>
    <w:p w14:paraId="2190D327" w14:textId="01C6D327" w:rsidR="00F55A1C" w:rsidRDefault="00B246E5" w:rsidP="00A01BDA">
      <w:pPr>
        <w:pStyle w:val="Listenabsatz"/>
        <w:numPr>
          <w:ilvl w:val="1"/>
          <w:numId w:val="2"/>
        </w:numPr>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Wenn vom VP keine UID-Nummer bekannt gegeben wird, erfolgen alle Auszahlungen netto.</w:t>
      </w:r>
    </w:p>
    <w:p w14:paraId="7F543093" w14:textId="77777777" w:rsidR="00741E05" w:rsidRPr="00A01BDA" w:rsidRDefault="00741E05" w:rsidP="00741E05">
      <w:pPr>
        <w:pStyle w:val="Listenabsatz"/>
        <w:spacing w:before="22" w:line="259" w:lineRule="auto"/>
        <w:ind w:left="284" w:right="112" w:firstLine="0"/>
        <w:jc w:val="right"/>
        <w:rPr>
          <w:rFonts w:ascii="Avenir Next LT Pro" w:hAnsi="Avenir Next LT Pro"/>
          <w:sz w:val="18"/>
          <w:szCs w:val="18"/>
        </w:rPr>
      </w:pPr>
    </w:p>
    <w:p w14:paraId="509B6D03" w14:textId="7AD165C8" w:rsidR="00835B69" w:rsidRPr="00467630" w:rsidRDefault="00B246E5" w:rsidP="00896267">
      <w:pPr>
        <w:pStyle w:val="berschrift1"/>
        <w:numPr>
          <w:ilvl w:val="0"/>
          <w:numId w:val="2"/>
        </w:numPr>
        <w:spacing w:before="165"/>
        <w:ind w:left="284" w:hanging="568"/>
        <w:jc w:val="both"/>
        <w:rPr>
          <w:rFonts w:ascii="Avenir Next LT Pro Light" w:hAnsi="Avenir Next LT Pro Light"/>
          <w:spacing w:val="-2"/>
        </w:rPr>
      </w:pPr>
      <w:r w:rsidRPr="00467630">
        <w:rPr>
          <w:rFonts w:ascii="Avenir Next LT Pro" w:hAnsi="Avenir Next LT Pro"/>
          <w:spacing w:val="-2"/>
          <w:sz w:val="20"/>
          <w:szCs w:val="20"/>
        </w:rPr>
        <w:t>Vertragsstrafe, Schadenersatz</w:t>
      </w:r>
    </w:p>
    <w:p w14:paraId="58610BBC" w14:textId="77777777" w:rsidR="00835B69" w:rsidRPr="0006467F" w:rsidRDefault="00835B69" w:rsidP="00C84CE3">
      <w:pPr>
        <w:tabs>
          <w:tab w:val="left" w:pos="426"/>
        </w:tabs>
        <w:jc w:val="both"/>
        <w:rPr>
          <w:sz w:val="18"/>
          <w:szCs w:val="18"/>
        </w:rPr>
      </w:pPr>
    </w:p>
    <w:p w14:paraId="57C0173E" w14:textId="25F05B76" w:rsidR="00002756" w:rsidRPr="00896267" w:rsidRDefault="00835B69" w:rsidP="000838D0">
      <w:pPr>
        <w:pStyle w:val="Listenabsatz"/>
        <w:tabs>
          <w:tab w:val="left" w:pos="426"/>
        </w:tabs>
        <w:spacing w:before="22" w:line="259" w:lineRule="auto"/>
        <w:ind w:left="284" w:right="112" w:hanging="568"/>
        <w:rPr>
          <w:rFonts w:ascii="Avenir Next LT Pro" w:hAnsi="Avenir Next LT Pro"/>
          <w:sz w:val="18"/>
          <w:szCs w:val="18"/>
        </w:rPr>
      </w:pPr>
      <w:r w:rsidRPr="00F55A1C">
        <w:rPr>
          <w:rFonts w:ascii="Avenir Next LT Pro" w:hAnsi="Avenir Next LT Pro"/>
          <w:sz w:val="18"/>
          <w:szCs w:val="18"/>
        </w:rPr>
        <w:t>8.1.</w:t>
      </w:r>
      <w:r w:rsidR="007A3DDB">
        <w:rPr>
          <w:rFonts w:ascii="Avenir Next LT Pro Light" w:hAnsi="Avenir Next LT Pro Light"/>
          <w:sz w:val="18"/>
          <w:szCs w:val="18"/>
        </w:rPr>
        <w:t xml:space="preserve"> </w:t>
      </w:r>
      <w:r w:rsidR="000F736E">
        <w:rPr>
          <w:rFonts w:ascii="Avenir Next LT Pro Light" w:hAnsi="Avenir Next LT Pro Light"/>
          <w:sz w:val="18"/>
          <w:szCs w:val="18"/>
        </w:rPr>
        <w:tab/>
      </w:r>
      <w:r w:rsidR="00B246E5" w:rsidRPr="00896267">
        <w:rPr>
          <w:rFonts w:ascii="Avenir Next LT Pro" w:hAnsi="Avenir Next LT Pro"/>
          <w:sz w:val="18"/>
          <w:szCs w:val="18"/>
        </w:rPr>
        <w:t xml:space="preserve">Bei einem ersten Verstoß gegen die in diesem Vertrag geregelten Pflichten durch den VP erfolgt eine schriftliche Abmahnung durch </w:t>
      </w:r>
      <w:r w:rsidR="006C1537">
        <w:rPr>
          <w:rFonts w:ascii="Avenir Next LT Pro" w:hAnsi="Avenir Next LT Pro"/>
          <w:sz w:val="18"/>
          <w:szCs w:val="18"/>
        </w:rPr>
        <w:t>PROFIT PLANET</w:t>
      </w:r>
      <w:r w:rsidR="00B246E5" w:rsidRPr="00896267">
        <w:rPr>
          <w:rFonts w:ascii="Avenir Next LT Pro" w:hAnsi="Avenir Next LT Pro"/>
          <w:sz w:val="18"/>
          <w:szCs w:val="18"/>
        </w:rPr>
        <w:t>. Die Pflichtverletzung ist unmittelbar zu beenden bzw. gegebenenfalls zu beheben.</w:t>
      </w:r>
    </w:p>
    <w:p w14:paraId="5018E613" w14:textId="50D5588E" w:rsidR="00002756" w:rsidRPr="00896267" w:rsidRDefault="00002756" w:rsidP="000838D0">
      <w:pPr>
        <w:pStyle w:val="Listenabsatz"/>
        <w:tabs>
          <w:tab w:val="left" w:pos="284"/>
          <w:tab w:val="left" w:pos="426"/>
        </w:tabs>
        <w:spacing w:before="22" w:line="259" w:lineRule="auto"/>
        <w:ind w:left="284" w:right="112" w:hanging="568"/>
        <w:rPr>
          <w:rFonts w:ascii="Avenir Next LT Pro" w:hAnsi="Avenir Next LT Pro"/>
          <w:sz w:val="18"/>
          <w:szCs w:val="18"/>
        </w:rPr>
      </w:pPr>
      <w:proofErr w:type="gramStart"/>
      <w:r w:rsidRPr="00896267">
        <w:rPr>
          <w:rFonts w:ascii="Avenir Next LT Pro" w:hAnsi="Avenir Next LT Pro"/>
          <w:sz w:val="18"/>
          <w:szCs w:val="18"/>
        </w:rPr>
        <w:t xml:space="preserve">8.2. </w:t>
      </w:r>
      <w:r w:rsidR="007A3DDB" w:rsidRPr="00896267">
        <w:rPr>
          <w:rFonts w:ascii="Avenir Next LT Pro" w:hAnsi="Avenir Next LT Pro"/>
          <w:sz w:val="18"/>
          <w:szCs w:val="18"/>
        </w:rPr>
        <w:t xml:space="preserve"> </w:t>
      </w:r>
      <w:r w:rsidR="000F736E" w:rsidRPr="00896267">
        <w:rPr>
          <w:rFonts w:ascii="Avenir Next LT Pro" w:hAnsi="Avenir Next LT Pro"/>
          <w:sz w:val="18"/>
          <w:szCs w:val="18"/>
        </w:rPr>
        <w:tab/>
      </w:r>
      <w:proofErr w:type="gramEnd"/>
      <w:r w:rsidR="00B246E5" w:rsidRPr="00896267">
        <w:rPr>
          <w:rFonts w:ascii="Avenir Next LT Pro" w:hAnsi="Avenir Next LT Pro"/>
          <w:sz w:val="18"/>
          <w:szCs w:val="18"/>
        </w:rPr>
        <w:t>Kommt es erneut zu einem Verstoß gegen diesen Vertrag oder wird der zuerst gemahnte Zustand nicht beseitigt, so verpflichtet sich der VP zur Zahlung einer verschuldensunabhängigen Vertragsstrafe</w:t>
      </w:r>
      <w:r w:rsidRPr="00896267">
        <w:rPr>
          <w:rFonts w:ascii="Avenir Next LT Pro" w:hAnsi="Avenir Next LT Pro"/>
          <w:sz w:val="18"/>
          <w:szCs w:val="18"/>
        </w:rPr>
        <w:t xml:space="preserve"> für jeden jeweiligen Verstoß in Höhe</w:t>
      </w:r>
      <w:r w:rsidR="00B246E5" w:rsidRPr="00896267">
        <w:rPr>
          <w:rFonts w:ascii="Avenir Next LT Pro" w:hAnsi="Avenir Next LT Pro"/>
          <w:sz w:val="18"/>
          <w:szCs w:val="18"/>
        </w:rPr>
        <w:t xml:space="preserve"> von </w:t>
      </w:r>
      <w:r w:rsidRPr="00896267">
        <w:rPr>
          <w:rFonts w:ascii="Avenir Next LT Pro" w:hAnsi="Avenir Next LT Pro"/>
          <w:sz w:val="18"/>
          <w:szCs w:val="18"/>
        </w:rPr>
        <w:t xml:space="preserve">EUR </w:t>
      </w:r>
      <w:r w:rsidR="003E524F">
        <w:rPr>
          <w:rFonts w:ascii="Avenir Next LT Pro" w:hAnsi="Avenir Next LT Pro"/>
          <w:sz w:val="18"/>
          <w:szCs w:val="18"/>
        </w:rPr>
        <w:t>5</w:t>
      </w:r>
      <w:r w:rsidRPr="00896267">
        <w:rPr>
          <w:rFonts w:ascii="Avenir Next LT Pro" w:hAnsi="Avenir Next LT Pro"/>
          <w:sz w:val="18"/>
          <w:szCs w:val="18"/>
        </w:rPr>
        <w:t>.</w:t>
      </w:r>
      <w:r w:rsidR="00B246E5" w:rsidRPr="00896267">
        <w:rPr>
          <w:rFonts w:ascii="Avenir Next LT Pro" w:hAnsi="Avenir Next LT Pro"/>
          <w:sz w:val="18"/>
          <w:szCs w:val="18"/>
        </w:rPr>
        <w:t>000,00.</w:t>
      </w:r>
    </w:p>
    <w:p w14:paraId="06A61709" w14:textId="5D4A308B" w:rsidR="00002756" w:rsidRPr="00896267" w:rsidRDefault="00002756" w:rsidP="000838D0">
      <w:pPr>
        <w:pStyle w:val="Listenabsatz"/>
        <w:tabs>
          <w:tab w:val="left" w:pos="284"/>
          <w:tab w:val="left" w:pos="426"/>
        </w:tabs>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8.3. </w:t>
      </w:r>
      <w:r w:rsidR="000F736E" w:rsidRPr="00896267">
        <w:rPr>
          <w:rFonts w:ascii="Avenir Next LT Pro" w:hAnsi="Avenir Next LT Pro"/>
          <w:sz w:val="18"/>
          <w:szCs w:val="18"/>
        </w:rPr>
        <w:tab/>
      </w:r>
      <w:r w:rsidR="00B246E5" w:rsidRPr="00896267">
        <w:rPr>
          <w:rFonts w:ascii="Avenir Next LT Pro" w:hAnsi="Avenir Next LT Pro"/>
          <w:sz w:val="18"/>
          <w:szCs w:val="18"/>
        </w:rPr>
        <w:t>Bei Verstößen gegen die Geheimhaltungs- und Datenschutzpflichten, sowie bei besonders schwerwiegenden Verstößen</w:t>
      </w:r>
      <w:r w:rsidR="000C4551">
        <w:rPr>
          <w:rFonts w:ascii="Avenir Next LT Pro" w:hAnsi="Avenir Next LT Pro"/>
          <w:sz w:val="18"/>
          <w:szCs w:val="18"/>
        </w:rPr>
        <w:t xml:space="preserve">, insbesondere gegen Punkt 10.2 </w:t>
      </w:r>
      <w:proofErr w:type="gramStart"/>
      <w:r w:rsidR="000C4551">
        <w:rPr>
          <w:rFonts w:ascii="Avenir Next LT Pro" w:hAnsi="Avenir Next LT Pro"/>
          <w:sz w:val="18"/>
          <w:szCs w:val="18"/>
        </w:rPr>
        <w:t>diese Vertrags</w:t>
      </w:r>
      <w:proofErr w:type="gramEnd"/>
      <w:r w:rsidR="000C4551">
        <w:rPr>
          <w:rFonts w:ascii="Avenir Next LT Pro" w:hAnsi="Avenir Next LT Pro"/>
          <w:sz w:val="18"/>
          <w:szCs w:val="18"/>
        </w:rPr>
        <w:t>,</w:t>
      </w:r>
      <w:r w:rsidR="00B246E5" w:rsidRPr="00896267">
        <w:rPr>
          <w:rFonts w:ascii="Avenir Next LT Pro" w:hAnsi="Avenir Next LT Pro"/>
          <w:sz w:val="18"/>
          <w:szCs w:val="18"/>
        </w:rPr>
        <w:t xml:space="preserve"> ist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auch ohne vorhergehende Abmahnung zur Geltendmachung der</w:t>
      </w:r>
      <w:r w:rsidRPr="00896267">
        <w:rPr>
          <w:rFonts w:ascii="Avenir Next LT Pro" w:hAnsi="Avenir Next LT Pro"/>
          <w:sz w:val="18"/>
          <w:szCs w:val="18"/>
        </w:rPr>
        <w:t xml:space="preserve"> jeweiligen</w:t>
      </w:r>
      <w:r w:rsidR="00B246E5" w:rsidRPr="00896267">
        <w:rPr>
          <w:rFonts w:ascii="Avenir Next LT Pro" w:hAnsi="Avenir Next LT Pro"/>
          <w:sz w:val="18"/>
          <w:szCs w:val="18"/>
        </w:rPr>
        <w:t xml:space="preserve"> Vertragsstrafe berechtigt.</w:t>
      </w:r>
    </w:p>
    <w:p w14:paraId="12628A4B" w14:textId="77777777" w:rsidR="000C4551" w:rsidRDefault="00002756" w:rsidP="000C4551">
      <w:pPr>
        <w:pStyle w:val="Listenabsatz"/>
        <w:tabs>
          <w:tab w:val="left" w:pos="284"/>
          <w:tab w:val="left" w:pos="426"/>
        </w:tabs>
        <w:spacing w:before="22" w:line="259" w:lineRule="auto"/>
        <w:ind w:left="284" w:right="112" w:hanging="568"/>
        <w:rPr>
          <w:rFonts w:ascii="Avenir Next LT Pro" w:hAnsi="Avenir Next LT Pro"/>
          <w:sz w:val="18"/>
          <w:szCs w:val="18"/>
        </w:rPr>
      </w:pPr>
      <w:r w:rsidRPr="00896267">
        <w:rPr>
          <w:rFonts w:ascii="Avenir Next LT Pro" w:hAnsi="Avenir Next LT Pro"/>
          <w:sz w:val="18"/>
          <w:szCs w:val="18"/>
        </w:rPr>
        <w:t xml:space="preserve">8.4. </w:t>
      </w:r>
      <w:r w:rsidR="000F736E" w:rsidRPr="00896267">
        <w:rPr>
          <w:rFonts w:ascii="Avenir Next LT Pro" w:hAnsi="Avenir Next LT Pro"/>
          <w:sz w:val="18"/>
          <w:szCs w:val="18"/>
        </w:rPr>
        <w:tab/>
      </w:r>
      <w:r w:rsidR="00B246E5" w:rsidRPr="00896267">
        <w:rPr>
          <w:rFonts w:ascii="Avenir Next LT Pro" w:hAnsi="Avenir Next LT Pro"/>
          <w:sz w:val="18"/>
          <w:szCs w:val="18"/>
        </w:rPr>
        <w:t>Für jede Zuwiderhandlung gegen Punkt 3.11 verpflichtet sich der VP zur Zahlung einer verschuldens- und schadensunabhängigen Konventionalstrafe an</w:t>
      </w:r>
      <w:r w:rsidRPr="00896267">
        <w:rPr>
          <w:rFonts w:ascii="Avenir Next LT Pro" w:hAnsi="Avenir Next LT Pro"/>
          <w:sz w:val="18"/>
          <w:szCs w:val="18"/>
        </w:rPr>
        <w:t xml:space="preserve"> den</w:t>
      </w:r>
      <w:r w:rsidR="00B246E5" w:rsidRPr="00896267">
        <w:rPr>
          <w:rFonts w:ascii="Avenir Next LT Pro" w:hAnsi="Avenir Next LT Pro"/>
          <w:sz w:val="18"/>
          <w:szCs w:val="18"/>
        </w:rPr>
        <w:t xml:space="preserve"> </w:t>
      </w:r>
      <w:r w:rsidR="006C1537">
        <w:rPr>
          <w:rFonts w:ascii="Avenir Next LT Pro" w:hAnsi="Avenir Next LT Pro"/>
          <w:sz w:val="18"/>
          <w:szCs w:val="18"/>
        </w:rPr>
        <w:t>PROFIT PLANET</w:t>
      </w:r>
      <w:r w:rsidRPr="00896267">
        <w:rPr>
          <w:rFonts w:ascii="Avenir Next LT Pro" w:hAnsi="Avenir Next LT Pro"/>
          <w:sz w:val="18"/>
          <w:szCs w:val="18"/>
        </w:rPr>
        <w:t xml:space="preserve"> </w:t>
      </w:r>
      <w:r w:rsidR="00B246E5" w:rsidRPr="00896267">
        <w:rPr>
          <w:rFonts w:ascii="Avenir Next LT Pro" w:hAnsi="Avenir Next LT Pro"/>
          <w:sz w:val="18"/>
          <w:szCs w:val="18"/>
        </w:rPr>
        <w:t xml:space="preserve">von EUR 500,00 pro Verstoß (z.B. pro an ein anderes </w:t>
      </w:r>
      <w:r w:rsidRPr="00896267">
        <w:rPr>
          <w:rFonts w:ascii="Avenir Next LT Pro" w:hAnsi="Avenir Next LT Pro"/>
          <w:sz w:val="18"/>
          <w:szCs w:val="18"/>
        </w:rPr>
        <w:t>U</w:t>
      </w:r>
      <w:r w:rsidR="00B246E5" w:rsidRPr="00896267">
        <w:rPr>
          <w:rFonts w:ascii="Avenir Next LT Pro" w:hAnsi="Avenir Next LT Pro"/>
          <w:sz w:val="18"/>
          <w:szCs w:val="18"/>
        </w:rPr>
        <w:t>nternehmen</w:t>
      </w:r>
      <w:r w:rsidRPr="00896267">
        <w:rPr>
          <w:rFonts w:ascii="Avenir Next LT Pro" w:hAnsi="Avenir Next LT Pro"/>
          <w:sz w:val="18"/>
          <w:szCs w:val="18"/>
        </w:rPr>
        <w:t xml:space="preserve"> oder sonstigen Dritten</w:t>
      </w:r>
      <w:r w:rsidR="00B246E5" w:rsidRPr="00896267">
        <w:rPr>
          <w:rFonts w:ascii="Avenir Next LT Pro" w:hAnsi="Avenir Next LT Pro"/>
          <w:sz w:val="18"/>
          <w:szCs w:val="18"/>
        </w:rPr>
        <w:t xml:space="preserve"> vermittelten Vertrags oder pro abgeworbenen Kunden). Die Geltendmachung </w:t>
      </w:r>
      <w:proofErr w:type="gramStart"/>
      <w:r w:rsidR="00B246E5" w:rsidRPr="00896267">
        <w:rPr>
          <w:rFonts w:ascii="Avenir Next LT Pro" w:hAnsi="Avenir Next LT Pro"/>
          <w:sz w:val="18"/>
          <w:szCs w:val="18"/>
        </w:rPr>
        <w:t>darüber hinausgehende</w:t>
      </w:r>
      <w:r w:rsidRPr="00896267">
        <w:rPr>
          <w:rFonts w:ascii="Avenir Next LT Pro" w:hAnsi="Avenir Next LT Pro"/>
          <w:sz w:val="18"/>
          <w:szCs w:val="18"/>
        </w:rPr>
        <w:t>r</w:t>
      </w:r>
      <w:proofErr w:type="gramEnd"/>
      <w:r w:rsidR="00B246E5" w:rsidRPr="00896267">
        <w:rPr>
          <w:rFonts w:ascii="Avenir Next LT Pro" w:hAnsi="Avenir Next LT Pro"/>
          <w:sz w:val="18"/>
          <w:szCs w:val="18"/>
        </w:rPr>
        <w:t xml:space="preserve"> </w:t>
      </w:r>
      <w:r w:rsidRPr="00896267">
        <w:rPr>
          <w:rFonts w:ascii="Avenir Next LT Pro" w:hAnsi="Avenir Next LT Pro"/>
          <w:sz w:val="18"/>
          <w:szCs w:val="18"/>
        </w:rPr>
        <w:t xml:space="preserve">sonstiger </w:t>
      </w:r>
      <w:r w:rsidR="00B246E5" w:rsidRPr="00896267">
        <w:rPr>
          <w:rFonts w:ascii="Avenir Next LT Pro" w:hAnsi="Avenir Next LT Pro"/>
          <w:sz w:val="18"/>
          <w:szCs w:val="18"/>
        </w:rPr>
        <w:t>Schadenersatzanspr</w:t>
      </w:r>
      <w:r w:rsidRPr="00896267">
        <w:rPr>
          <w:rFonts w:ascii="Avenir Next LT Pro" w:hAnsi="Avenir Next LT Pro"/>
          <w:sz w:val="18"/>
          <w:szCs w:val="18"/>
        </w:rPr>
        <w:t>üche</w:t>
      </w:r>
      <w:r w:rsidR="00B246E5" w:rsidRPr="00896267">
        <w:rPr>
          <w:rFonts w:ascii="Avenir Next LT Pro" w:hAnsi="Avenir Next LT Pro"/>
          <w:sz w:val="18"/>
          <w:szCs w:val="18"/>
        </w:rPr>
        <w:t>, der Vertragsstrafe nach 8.2 oder</w:t>
      </w:r>
      <w:r w:rsidRPr="00896267">
        <w:rPr>
          <w:rFonts w:ascii="Avenir Next LT Pro" w:hAnsi="Avenir Next LT Pro"/>
          <w:sz w:val="18"/>
          <w:szCs w:val="18"/>
        </w:rPr>
        <w:t xml:space="preserve"> etwa</w:t>
      </w:r>
      <w:r w:rsidR="00B246E5" w:rsidRPr="00896267">
        <w:rPr>
          <w:rFonts w:ascii="Avenir Next LT Pro" w:hAnsi="Avenir Next LT Pro"/>
          <w:sz w:val="18"/>
          <w:szCs w:val="18"/>
        </w:rPr>
        <w:t xml:space="preserve"> von Erfüllungsansprüchen bleibt dadurch unberührt</w:t>
      </w:r>
      <w:r w:rsidR="000C4551">
        <w:rPr>
          <w:rFonts w:ascii="Avenir Next LT Pro" w:hAnsi="Avenir Next LT Pro"/>
          <w:sz w:val="18"/>
          <w:szCs w:val="18"/>
        </w:rPr>
        <w:t>.</w:t>
      </w:r>
    </w:p>
    <w:p w14:paraId="01D812A4" w14:textId="02351C8A" w:rsidR="000C4551" w:rsidRDefault="000C4551" w:rsidP="000C4551">
      <w:pPr>
        <w:pStyle w:val="Listenabsatz"/>
        <w:tabs>
          <w:tab w:val="left" w:pos="284"/>
          <w:tab w:val="left" w:pos="426"/>
        </w:tabs>
        <w:spacing w:before="22" w:line="259" w:lineRule="auto"/>
        <w:ind w:left="284" w:right="112" w:hanging="568"/>
        <w:rPr>
          <w:rFonts w:ascii="Avenir Next LT Pro" w:eastAsia="Times New Roman" w:hAnsi="Avenir Next LT Pro" w:cs="Times New Roman"/>
          <w:sz w:val="18"/>
          <w:szCs w:val="18"/>
          <w:lang w:eastAsia="de-AT"/>
        </w:rPr>
      </w:pPr>
      <w:r>
        <w:rPr>
          <w:rFonts w:ascii="Avenir Next LT Pro" w:hAnsi="Avenir Next LT Pro"/>
          <w:sz w:val="18"/>
          <w:szCs w:val="18"/>
        </w:rPr>
        <w:t>8.5.</w:t>
      </w:r>
      <w:r>
        <w:rPr>
          <w:rFonts w:ascii="Avenir Next LT Pro" w:hAnsi="Avenir Next LT Pro"/>
          <w:sz w:val="18"/>
          <w:szCs w:val="18"/>
        </w:rPr>
        <w:tab/>
      </w:r>
      <w:r w:rsidRPr="00145BFE">
        <w:rPr>
          <w:rFonts w:ascii="Avenir Next LT Pro" w:eastAsia="Times New Roman" w:hAnsi="Avenir Next LT Pro" w:cs="Times New Roman"/>
          <w:sz w:val="18"/>
          <w:szCs w:val="18"/>
          <w:lang w:eastAsia="de-AT"/>
        </w:rPr>
        <w:t>Für jeden Verstoß gegen die in Punkt 4. dieses Vertrags (Geheimhaltungsverpflichtung) normierten Pflichten</w:t>
      </w:r>
      <w:r>
        <w:rPr>
          <w:rFonts w:ascii="Avenir Next LT Pro" w:eastAsia="Times New Roman" w:hAnsi="Avenir Next LT Pro" w:cs="Times New Roman"/>
          <w:sz w:val="18"/>
          <w:szCs w:val="18"/>
          <w:lang w:eastAsia="de-AT"/>
        </w:rPr>
        <w:t>,</w:t>
      </w:r>
      <w:r w:rsidRPr="00145BFE">
        <w:rPr>
          <w:rFonts w:ascii="Avenir Next LT Pro" w:eastAsia="Times New Roman" w:hAnsi="Avenir Next LT Pro" w:cs="Times New Roman"/>
          <w:sz w:val="18"/>
          <w:szCs w:val="18"/>
          <w:lang w:eastAsia="de-AT"/>
        </w:rPr>
        <w:t xml:space="preserve"> verpflichtet sich der VP zur Zahlung einer verschuldensunabhängigen Vertragsstrafe in Höhe von EUR </w:t>
      </w:r>
      <w:r>
        <w:rPr>
          <w:rFonts w:ascii="Avenir Next LT Pro" w:eastAsia="Times New Roman" w:hAnsi="Avenir Next LT Pro" w:cs="Times New Roman"/>
          <w:sz w:val="18"/>
          <w:szCs w:val="18"/>
          <w:lang w:eastAsia="de-AT"/>
        </w:rPr>
        <w:t>7.0</w:t>
      </w:r>
      <w:r w:rsidRPr="00145BFE">
        <w:rPr>
          <w:rFonts w:ascii="Avenir Next LT Pro" w:eastAsia="Times New Roman" w:hAnsi="Avenir Next LT Pro" w:cs="Times New Roman"/>
          <w:sz w:val="18"/>
          <w:szCs w:val="18"/>
          <w:lang w:eastAsia="de-AT"/>
        </w:rPr>
        <w:t>00</w:t>
      </w:r>
      <w:r>
        <w:rPr>
          <w:rFonts w:ascii="Avenir Next LT Pro" w:eastAsia="Times New Roman" w:hAnsi="Avenir Next LT Pro" w:cs="Times New Roman"/>
          <w:sz w:val="18"/>
          <w:szCs w:val="18"/>
          <w:lang w:eastAsia="de-AT"/>
        </w:rPr>
        <w:t>,00</w:t>
      </w:r>
      <w:r w:rsidRPr="00145BFE">
        <w:rPr>
          <w:rFonts w:ascii="Avenir Next LT Pro" w:eastAsia="Times New Roman" w:hAnsi="Avenir Next LT Pro" w:cs="Times New Roman"/>
          <w:sz w:val="18"/>
          <w:szCs w:val="18"/>
          <w:lang w:eastAsia="de-AT"/>
        </w:rPr>
        <w:t xml:space="preserve"> pro Verstoß. Die Geltendmachung weitergehender zivilrechtlicher Ansprüche – insbesondere auf Unterlassung und Schadenersatz – bleibt davon unberührt</w:t>
      </w:r>
      <w:r>
        <w:rPr>
          <w:rFonts w:ascii="Avenir Next LT Pro" w:eastAsia="Times New Roman" w:hAnsi="Avenir Next LT Pro" w:cs="Times New Roman"/>
          <w:sz w:val="18"/>
          <w:szCs w:val="18"/>
          <w:lang w:eastAsia="de-AT"/>
        </w:rPr>
        <w:t>.</w:t>
      </w:r>
    </w:p>
    <w:p w14:paraId="2768EA7C" w14:textId="26A1BE50" w:rsidR="000C4551" w:rsidRPr="00145BFE" w:rsidRDefault="000C4551" w:rsidP="000C4551">
      <w:pPr>
        <w:pStyle w:val="Listenabsatz"/>
        <w:tabs>
          <w:tab w:val="left" w:pos="284"/>
          <w:tab w:val="left" w:pos="426"/>
        </w:tabs>
        <w:spacing w:before="22" w:line="259" w:lineRule="auto"/>
        <w:ind w:left="284" w:right="112" w:hanging="568"/>
        <w:rPr>
          <w:rFonts w:ascii="Avenir Next LT Pro" w:hAnsi="Avenir Next LT Pro"/>
          <w:sz w:val="18"/>
          <w:szCs w:val="18"/>
        </w:rPr>
      </w:pPr>
      <w:r>
        <w:rPr>
          <w:rFonts w:ascii="Avenir Next LT Pro" w:eastAsia="Times New Roman" w:hAnsi="Avenir Next LT Pro" w:cs="Times New Roman"/>
          <w:sz w:val="18"/>
          <w:szCs w:val="18"/>
          <w:lang w:eastAsia="de-AT"/>
        </w:rPr>
        <w:t>8.6.</w:t>
      </w:r>
      <w:r>
        <w:rPr>
          <w:rFonts w:ascii="Avenir Next LT Pro" w:eastAsia="Times New Roman" w:hAnsi="Avenir Next LT Pro" w:cs="Times New Roman"/>
          <w:sz w:val="18"/>
          <w:szCs w:val="18"/>
          <w:lang w:eastAsia="de-AT"/>
        </w:rPr>
        <w:tab/>
      </w:r>
      <w:r w:rsidRPr="00145BFE">
        <w:rPr>
          <w:rFonts w:ascii="Avenir Next LT Pro" w:eastAsia="Times New Roman" w:hAnsi="Avenir Next LT Pro" w:cs="Times New Roman"/>
          <w:sz w:val="18"/>
          <w:szCs w:val="18"/>
          <w:lang w:eastAsia="de-AT"/>
        </w:rPr>
        <w:t>Bei Handlungen, die dem Katalog außerordentlicher Kündigungsgründe gemäß Punkt 10.2 entsprechen, insbesondere bei treuwidrigem Verhalten im Sinne der dort beschriebenen Fallgruppen (z.</w:t>
      </w:r>
      <w:r w:rsidRPr="00145BFE">
        <w:rPr>
          <w:rFonts w:ascii="Arial" w:eastAsia="Times New Roman" w:hAnsi="Arial" w:cs="Arial"/>
          <w:sz w:val="18"/>
          <w:szCs w:val="18"/>
          <w:lang w:eastAsia="de-AT"/>
        </w:rPr>
        <w:t> </w:t>
      </w:r>
      <w:r w:rsidRPr="00145BFE">
        <w:rPr>
          <w:rFonts w:ascii="Avenir Next LT Pro" w:eastAsia="Times New Roman" w:hAnsi="Avenir Next LT Pro" w:cs="Times New Roman"/>
          <w:sz w:val="18"/>
          <w:szCs w:val="18"/>
          <w:lang w:eastAsia="de-AT"/>
        </w:rPr>
        <w:t>B. unautorisierte Kaltakquise, rufsch</w:t>
      </w:r>
      <w:r w:rsidRPr="00145BFE">
        <w:rPr>
          <w:rFonts w:ascii="Avenir Next LT Pro" w:eastAsia="Times New Roman" w:hAnsi="Avenir Next LT Pro" w:cs="Avenir Next LT Pro"/>
          <w:sz w:val="18"/>
          <w:szCs w:val="18"/>
          <w:lang w:eastAsia="de-AT"/>
        </w:rPr>
        <w:t>ä</w:t>
      </w:r>
      <w:r w:rsidRPr="00145BFE">
        <w:rPr>
          <w:rFonts w:ascii="Avenir Next LT Pro" w:eastAsia="Times New Roman" w:hAnsi="Avenir Next LT Pro" w:cs="Times New Roman"/>
          <w:sz w:val="18"/>
          <w:szCs w:val="18"/>
          <w:lang w:eastAsia="de-AT"/>
        </w:rPr>
        <w:t xml:space="preserve">digendes Verhalten, unbefugtes Auftreten im Namen von PROFIT PLANET), verpflichtet sich </w:t>
      </w:r>
      <w:r w:rsidRPr="00145BFE">
        <w:rPr>
          <w:rFonts w:ascii="Avenir Next LT Pro" w:eastAsia="Times New Roman" w:hAnsi="Avenir Next LT Pro" w:cs="Times New Roman"/>
          <w:sz w:val="18"/>
          <w:szCs w:val="18"/>
          <w:lang w:eastAsia="de-AT"/>
        </w:rPr>
        <w:lastRenderedPageBreak/>
        <w:t>der VP zur Zahlung einer verschuldensunabh</w:t>
      </w:r>
      <w:r w:rsidRPr="00145BFE">
        <w:rPr>
          <w:rFonts w:ascii="Avenir Next LT Pro" w:eastAsia="Times New Roman" w:hAnsi="Avenir Next LT Pro" w:cs="Avenir Next LT Pro"/>
          <w:sz w:val="18"/>
          <w:szCs w:val="18"/>
          <w:lang w:eastAsia="de-AT"/>
        </w:rPr>
        <w:t>ä</w:t>
      </w:r>
      <w:r w:rsidRPr="00145BFE">
        <w:rPr>
          <w:rFonts w:ascii="Avenir Next LT Pro" w:eastAsia="Times New Roman" w:hAnsi="Avenir Next LT Pro" w:cs="Times New Roman"/>
          <w:sz w:val="18"/>
          <w:szCs w:val="18"/>
          <w:lang w:eastAsia="de-AT"/>
        </w:rPr>
        <w:t>ngigen Vertragsstrafe in H</w:t>
      </w:r>
      <w:r w:rsidRPr="00145BFE">
        <w:rPr>
          <w:rFonts w:ascii="Avenir Next LT Pro" w:eastAsia="Times New Roman" w:hAnsi="Avenir Next LT Pro" w:cs="Avenir Next LT Pro"/>
          <w:sz w:val="18"/>
          <w:szCs w:val="18"/>
          <w:lang w:eastAsia="de-AT"/>
        </w:rPr>
        <w:t>ö</w:t>
      </w:r>
      <w:r w:rsidRPr="00145BFE">
        <w:rPr>
          <w:rFonts w:ascii="Avenir Next LT Pro" w:eastAsia="Times New Roman" w:hAnsi="Avenir Next LT Pro" w:cs="Times New Roman"/>
          <w:sz w:val="18"/>
          <w:szCs w:val="18"/>
          <w:lang w:eastAsia="de-AT"/>
        </w:rPr>
        <w:t>he von EUR 1</w:t>
      </w:r>
      <w:r w:rsidRPr="000C4551">
        <w:rPr>
          <w:rFonts w:ascii="Avenir Next LT Pro" w:eastAsia="Times New Roman" w:hAnsi="Avenir Next LT Pro" w:cs="Times New Roman"/>
          <w:sz w:val="18"/>
          <w:szCs w:val="18"/>
          <w:lang w:eastAsia="de-AT"/>
        </w:rPr>
        <w:t>0</w:t>
      </w:r>
      <w:r w:rsidRPr="00145BFE">
        <w:rPr>
          <w:rFonts w:ascii="Avenir Next LT Pro" w:eastAsia="Times New Roman" w:hAnsi="Avenir Next LT Pro" w:cs="Times New Roman"/>
          <w:sz w:val="18"/>
          <w:szCs w:val="18"/>
          <w:lang w:eastAsia="de-AT"/>
        </w:rPr>
        <w:t xml:space="preserve">.000,00 pro Verstoß. Auch in diesen Fällen bleiben </w:t>
      </w:r>
      <w:proofErr w:type="gramStart"/>
      <w:r w:rsidRPr="00145BFE">
        <w:rPr>
          <w:rFonts w:ascii="Avenir Next LT Pro" w:eastAsia="Times New Roman" w:hAnsi="Avenir Next LT Pro" w:cs="Times New Roman"/>
          <w:sz w:val="18"/>
          <w:szCs w:val="18"/>
          <w:lang w:eastAsia="de-AT"/>
        </w:rPr>
        <w:t>darüber hinausgehende</w:t>
      </w:r>
      <w:proofErr w:type="gramEnd"/>
      <w:r w:rsidRPr="00145BFE">
        <w:rPr>
          <w:rFonts w:ascii="Avenir Next LT Pro" w:eastAsia="Times New Roman" w:hAnsi="Avenir Next LT Pro" w:cs="Times New Roman"/>
          <w:sz w:val="18"/>
          <w:szCs w:val="18"/>
          <w:lang w:eastAsia="de-AT"/>
        </w:rPr>
        <w:t xml:space="preserve"> Ansprüche – insbesondere Schadenersatz oder außerordentliche Kündigung – ausdrücklich vorbehalten.</w:t>
      </w:r>
    </w:p>
    <w:p w14:paraId="38366898" w14:textId="77777777" w:rsidR="000C4551" w:rsidRDefault="000C4551" w:rsidP="00F55A1C">
      <w:pPr>
        <w:pStyle w:val="Listenabsatz"/>
        <w:tabs>
          <w:tab w:val="left" w:pos="284"/>
          <w:tab w:val="left" w:pos="426"/>
        </w:tabs>
        <w:spacing w:before="22" w:line="259" w:lineRule="auto"/>
        <w:ind w:left="284" w:right="112" w:hanging="568"/>
        <w:rPr>
          <w:rFonts w:ascii="Avenir Next LT Pro" w:hAnsi="Avenir Next LT Pro"/>
          <w:sz w:val="18"/>
          <w:szCs w:val="18"/>
        </w:rPr>
      </w:pPr>
    </w:p>
    <w:p w14:paraId="750FF5C2" w14:textId="77777777" w:rsidR="006A0097" w:rsidRPr="00F55A1C" w:rsidRDefault="006A0097" w:rsidP="006A0097">
      <w:pPr>
        <w:tabs>
          <w:tab w:val="left" w:pos="284"/>
        </w:tabs>
        <w:spacing w:before="22" w:line="259" w:lineRule="auto"/>
        <w:ind w:right="112"/>
        <w:rPr>
          <w:rFonts w:ascii="Avenir Next LT Pro Light" w:hAnsi="Avenir Next LT Pro Light"/>
          <w:sz w:val="12"/>
          <w:szCs w:val="12"/>
        </w:rPr>
      </w:pPr>
    </w:p>
    <w:p w14:paraId="59F2D6AC" w14:textId="77777777" w:rsidR="002D012B" w:rsidRPr="002D012B" w:rsidRDefault="002D012B" w:rsidP="00707BF2">
      <w:pPr>
        <w:pStyle w:val="Listenabsatz"/>
        <w:tabs>
          <w:tab w:val="left" w:pos="284"/>
        </w:tabs>
        <w:spacing w:before="22" w:line="259" w:lineRule="auto"/>
        <w:ind w:left="284" w:right="112" w:hanging="426"/>
        <w:rPr>
          <w:rFonts w:ascii="Avenir Next LT Pro Light" w:hAnsi="Avenir Next LT Pro Light"/>
          <w:sz w:val="2"/>
          <w:szCs w:val="2"/>
        </w:rPr>
      </w:pPr>
    </w:p>
    <w:p w14:paraId="08AE5FAD" w14:textId="38B67D05" w:rsidR="00445B25" w:rsidRPr="00094C65" w:rsidRDefault="00002756" w:rsidP="00903CC1">
      <w:pPr>
        <w:pStyle w:val="berschrift1"/>
        <w:spacing w:before="165"/>
        <w:ind w:left="142" w:hanging="568"/>
        <w:rPr>
          <w:rFonts w:ascii="Avenir Next LT Pro Light" w:hAnsi="Avenir Next LT Pro Light"/>
          <w:spacing w:val="-2"/>
          <w:sz w:val="20"/>
          <w:szCs w:val="20"/>
        </w:rPr>
      </w:pPr>
      <w:r w:rsidRPr="0061204E">
        <w:rPr>
          <w:rFonts w:ascii="Avenir Next LT Pro" w:hAnsi="Avenir Next LT Pro"/>
          <w:spacing w:val="-2"/>
        </w:rPr>
        <w:t>9</w:t>
      </w:r>
      <w:r w:rsidRPr="00094C65">
        <w:rPr>
          <w:rFonts w:ascii="Avenir Next LT Pro Light" w:hAnsi="Avenir Next LT Pro Light"/>
          <w:spacing w:val="-2"/>
          <w:sz w:val="20"/>
          <w:szCs w:val="20"/>
        </w:rPr>
        <w:t xml:space="preserve">. </w:t>
      </w:r>
      <w:r w:rsidR="00865D2C">
        <w:rPr>
          <w:rFonts w:ascii="Avenir Next LT Pro Light" w:hAnsi="Avenir Next LT Pro Light"/>
          <w:spacing w:val="-2"/>
          <w:sz w:val="20"/>
          <w:szCs w:val="20"/>
        </w:rPr>
        <w:tab/>
      </w:r>
      <w:r w:rsidR="00B246E5" w:rsidRPr="00467630">
        <w:rPr>
          <w:rFonts w:ascii="Avenir Next LT Pro" w:hAnsi="Avenir Next LT Pro"/>
          <w:spacing w:val="-2"/>
          <w:sz w:val="20"/>
          <w:szCs w:val="20"/>
        </w:rPr>
        <w:t>Haftungsausschluss</w:t>
      </w:r>
    </w:p>
    <w:p w14:paraId="51EE5AAE" w14:textId="77777777" w:rsidR="00002756" w:rsidRDefault="00002756" w:rsidP="00E014B3">
      <w:pPr>
        <w:jc w:val="both"/>
      </w:pPr>
    </w:p>
    <w:p w14:paraId="44A4EBDD" w14:textId="6CDF70D3" w:rsidR="00002756" w:rsidRPr="00896267" w:rsidRDefault="00002756" w:rsidP="00903CC1">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 xml:space="preserve">9.1. </w:t>
      </w:r>
      <w:r w:rsidR="00F716A4" w:rsidRPr="00896267">
        <w:rPr>
          <w:rFonts w:ascii="Avenir Next LT Pro" w:hAnsi="Avenir Next LT Pro"/>
          <w:sz w:val="18"/>
          <w:szCs w:val="18"/>
        </w:rPr>
        <w:tab/>
      </w:r>
      <w:r w:rsidR="00B246E5" w:rsidRPr="00896267">
        <w:rPr>
          <w:rFonts w:ascii="Avenir Next LT Pro" w:hAnsi="Avenir Next LT Pro"/>
          <w:sz w:val="18"/>
          <w:szCs w:val="18"/>
        </w:rPr>
        <w:t xml:space="preserve">Der VP führt die Vermittlungstätigkeit nach bestem Wissen und Gewissen und in eigener Verantwortung, insbesondere auch in Bezug auf die korrekte Beratung der Endkunden aus. Eine Haftungsübernahme von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für Falschberatungen oder sonstiges Fehlverhalten des VP ist explizit ausgeschlossen.</w:t>
      </w:r>
    </w:p>
    <w:p w14:paraId="22E14DD5" w14:textId="431F8F43" w:rsidR="00445B25" w:rsidRPr="00896267" w:rsidRDefault="00C65E02" w:rsidP="00903CC1">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9.2.</w:t>
      </w:r>
      <w:r w:rsidR="00F716A4" w:rsidRPr="00896267">
        <w:rPr>
          <w:rFonts w:ascii="Avenir Next LT Pro" w:hAnsi="Avenir Next LT Pro"/>
          <w:sz w:val="18"/>
          <w:szCs w:val="18"/>
        </w:rPr>
        <w:tab/>
      </w:r>
      <w:r w:rsidR="00B246E5" w:rsidRPr="00896267">
        <w:rPr>
          <w:rFonts w:ascii="Avenir Next LT Pro" w:hAnsi="Avenir Next LT Pro"/>
          <w:sz w:val="18"/>
          <w:szCs w:val="18"/>
        </w:rPr>
        <w:t xml:space="preserve">Für Schäden mit Ausnahme von solchen an Leben, Körper und Gesundheit haftet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nur, soweit diese auf Vorsatz oder grober Fahrlässigkeit oder auf schuldhafter Verletzung einer wesentlichen Vertragspflicht (beispielsweise Nichtzahlung der Provision) durch </w:t>
      </w:r>
      <w:r w:rsidR="006C1537">
        <w:rPr>
          <w:rFonts w:ascii="Avenir Next LT Pro" w:hAnsi="Avenir Next LT Pro"/>
          <w:sz w:val="18"/>
          <w:szCs w:val="18"/>
        </w:rPr>
        <w:t>PROFIT PLANET</w:t>
      </w:r>
      <w:r w:rsidR="00B246E5" w:rsidRPr="00896267">
        <w:rPr>
          <w:rFonts w:ascii="Avenir Next LT Pro" w:hAnsi="Avenir Next LT Pro"/>
          <w:sz w:val="18"/>
          <w:szCs w:val="18"/>
        </w:rPr>
        <w:t>, ihrer Mitarbeiter oder Erfüllungsgehilfen beruhen.</w:t>
      </w:r>
    </w:p>
    <w:p w14:paraId="3873B8C0" w14:textId="06AE52E2" w:rsidR="00445B25" w:rsidRPr="00896267" w:rsidRDefault="00C65E02" w:rsidP="00903CC1">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9.3.</w:t>
      </w:r>
      <w:r w:rsidR="00F716A4" w:rsidRPr="00896267">
        <w:rPr>
          <w:rFonts w:ascii="Avenir Next LT Pro" w:hAnsi="Avenir Next LT Pro"/>
          <w:sz w:val="18"/>
          <w:szCs w:val="18"/>
        </w:rPr>
        <w:tab/>
      </w:r>
      <w:r w:rsidR="00B246E5" w:rsidRPr="00896267">
        <w:rPr>
          <w:rFonts w:ascii="Avenir Next LT Pro" w:hAnsi="Avenir Next LT Pro"/>
          <w:sz w:val="18"/>
          <w:szCs w:val="18"/>
        </w:rPr>
        <w:t xml:space="preserve">Eine Haftung von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für mittelbare Schäden, Folgeschäden, entgangenen Gewinn oder erwartete Ersparnis ist</w:t>
      </w:r>
      <w:r w:rsidR="00F716A4" w:rsidRPr="00896267">
        <w:rPr>
          <w:rFonts w:ascii="Avenir Next LT Pro" w:hAnsi="Avenir Next LT Pro"/>
          <w:sz w:val="18"/>
          <w:szCs w:val="18"/>
        </w:rPr>
        <w:t xml:space="preserve"> </w:t>
      </w:r>
      <w:r w:rsidR="00B246E5" w:rsidRPr="00896267">
        <w:rPr>
          <w:rFonts w:ascii="Avenir Next LT Pro" w:hAnsi="Avenir Next LT Pro"/>
          <w:sz w:val="18"/>
          <w:szCs w:val="18"/>
        </w:rPr>
        <w:t>jedenfalls ausgeschlossen.</w:t>
      </w:r>
    </w:p>
    <w:p w14:paraId="4A836575" w14:textId="443241D3" w:rsidR="00445B25" w:rsidRPr="00896267" w:rsidRDefault="00C65E02" w:rsidP="00903CC1">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9.4.</w:t>
      </w:r>
      <w:r w:rsidR="00F716A4" w:rsidRPr="00896267">
        <w:rPr>
          <w:rFonts w:ascii="Avenir Next LT Pro" w:hAnsi="Avenir Next LT Pro"/>
          <w:sz w:val="18"/>
          <w:szCs w:val="18"/>
        </w:rPr>
        <w:tab/>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übernimmt keine Haftung für Schäden, die durch Datenverlust auf den Servern auftreten, außer der Schaden beruht auf Vorsatz oder grober Fahrlässigkeit seitens </w:t>
      </w:r>
      <w:r w:rsidR="006C1537">
        <w:rPr>
          <w:rFonts w:ascii="Avenir Next LT Pro" w:hAnsi="Avenir Next LT Pro"/>
          <w:sz w:val="18"/>
          <w:szCs w:val="18"/>
        </w:rPr>
        <w:t>PROFIT PLANET</w:t>
      </w:r>
      <w:r w:rsidR="00B246E5" w:rsidRPr="00896267">
        <w:rPr>
          <w:rFonts w:ascii="Avenir Next LT Pro" w:hAnsi="Avenir Next LT Pro"/>
          <w:sz w:val="18"/>
          <w:szCs w:val="18"/>
        </w:rPr>
        <w:t>, ihrer Mitarbeiter oder Erfüllungsgehilfen.</w:t>
      </w:r>
    </w:p>
    <w:p w14:paraId="2DD80CD3" w14:textId="39528B65" w:rsidR="00445B25" w:rsidRPr="00896267" w:rsidRDefault="00C65E02" w:rsidP="00903CC1">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 xml:space="preserve">9.5. </w:t>
      </w:r>
      <w:r w:rsidR="00F716A4" w:rsidRPr="00896267">
        <w:rPr>
          <w:rFonts w:ascii="Avenir Next LT Pro" w:hAnsi="Avenir Next LT Pro"/>
          <w:sz w:val="18"/>
          <w:szCs w:val="18"/>
        </w:rPr>
        <w:tab/>
      </w:r>
      <w:r w:rsidR="00B246E5" w:rsidRPr="00896267">
        <w:rPr>
          <w:rFonts w:ascii="Avenir Next LT Pro" w:hAnsi="Avenir Next LT Pro"/>
          <w:sz w:val="18"/>
          <w:szCs w:val="18"/>
        </w:rPr>
        <w:t xml:space="preserve">Der Eintritt eines Schadens ist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unverzüglich mitzuteilen.</w:t>
      </w:r>
    </w:p>
    <w:p w14:paraId="40B8A888" w14:textId="77777777" w:rsidR="00CA36BB" w:rsidRPr="00F55A1C" w:rsidRDefault="00CA36BB" w:rsidP="00002756">
      <w:pPr>
        <w:jc w:val="both"/>
        <w:rPr>
          <w:sz w:val="16"/>
          <w:szCs w:val="16"/>
        </w:rPr>
      </w:pPr>
    </w:p>
    <w:p w14:paraId="5375EE0E" w14:textId="77777777" w:rsidR="00903CC1" w:rsidRPr="00366BB2" w:rsidRDefault="00903CC1" w:rsidP="00002756">
      <w:pPr>
        <w:jc w:val="both"/>
        <w:rPr>
          <w:sz w:val="16"/>
          <w:szCs w:val="16"/>
        </w:rPr>
      </w:pPr>
    </w:p>
    <w:p w14:paraId="196577A4" w14:textId="22B9E164" w:rsidR="00C65E02" w:rsidRPr="00E21F1D" w:rsidRDefault="00C65E02" w:rsidP="00903CC1">
      <w:pPr>
        <w:pStyle w:val="berschrift1"/>
        <w:spacing w:before="165"/>
        <w:ind w:left="142" w:hanging="568"/>
        <w:rPr>
          <w:rFonts w:ascii="Avenir Next LT Pro Light" w:hAnsi="Avenir Next LT Pro Light"/>
          <w:spacing w:val="-2"/>
          <w:sz w:val="20"/>
          <w:szCs w:val="20"/>
        </w:rPr>
      </w:pPr>
      <w:r w:rsidRPr="0061204E">
        <w:rPr>
          <w:rFonts w:ascii="Avenir Next LT Pro" w:hAnsi="Avenir Next LT Pro"/>
          <w:spacing w:val="-2"/>
        </w:rPr>
        <w:t>10</w:t>
      </w:r>
      <w:r w:rsidRPr="00E21F1D">
        <w:rPr>
          <w:rFonts w:ascii="Avenir Next LT Pro Light" w:hAnsi="Avenir Next LT Pro Light"/>
          <w:spacing w:val="-2"/>
          <w:sz w:val="20"/>
          <w:szCs w:val="20"/>
        </w:rPr>
        <w:t xml:space="preserve">. </w:t>
      </w:r>
      <w:r w:rsidR="00865D2C">
        <w:rPr>
          <w:rFonts w:ascii="Avenir Next LT Pro Light" w:hAnsi="Avenir Next LT Pro Light"/>
          <w:spacing w:val="-2"/>
          <w:sz w:val="20"/>
          <w:szCs w:val="20"/>
        </w:rPr>
        <w:tab/>
      </w:r>
      <w:r w:rsidR="00B246E5" w:rsidRPr="00467630">
        <w:rPr>
          <w:rFonts w:ascii="Avenir Next LT Pro" w:hAnsi="Avenir Next LT Pro"/>
          <w:spacing w:val="-2"/>
          <w:sz w:val="20"/>
          <w:szCs w:val="20"/>
        </w:rPr>
        <w:t>Vertragsdauer &amp; Kündigung</w:t>
      </w:r>
    </w:p>
    <w:p w14:paraId="220DEBBE" w14:textId="77777777" w:rsidR="00C65E02" w:rsidRDefault="00C65E02" w:rsidP="00C65E02">
      <w:pPr>
        <w:jc w:val="both"/>
        <w:rPr>
          <w:spacing w:val="-2"/>
        </w:rPr>
      </w:pPr>
    </w:p>
    <w:p w14:paraId="74DEE265" w14:textId="40140541" w:rsidR="00C65E02" w:rsidRPr="00896267" w:rsidRDefault="00C65E02" w:rsidP="00903CC1">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10.1. </w:t>
      </w:r>
      <w:r w:rsidR="00903CC1" w:rsidRPr="00896267">
        <w:rPr>
          <w:rFonts w:ascii="Avenir Next LT Pro" w:hAnsi="Avenir Next LT Pro"/>
          <w:sz w:val="18"/>
          <w:szCs w:val="18"/>
        </w:rPr>
        <w:tab/>
      </w:r>
      <w:r w:rsidR="00B246E5" w:rsidRPr="00896267">
        <w:rPr>
          <w:rFonts w:ascii="Avenir Next LT Pro" w:hAnsi="Avenir Next LT Pro"/>
          <w:sz w:val="18"/>
          <w:szCs w:val="18"/>
        </w:rPr>
        <w:t>Der Vertrag tritt mit Unterzeichnung oder im Fall einer Online-Registrierung</w:t>
      </w:r>
      <w:r w:rsidRPr="00896267">
        <w:rPr>
          <w:rFonts w:ascii="Avenir Next LT Pro" w:hAnsi="Avenir Next LT Pro"/>
          <w:sz w:val="18"/>
          <w:szCs w:val="18"/>
        </w:rPr>
        <w:t>,</w:t>
      </w:r>
      <w:r w:rsidR="00B246E5" w:rsidRPr="00896267">
        <w:rPr>
          <w:rFonts w:ascii="Avenir Next LT Pro" w:hAnsi="Avenir Next LT Pro"/>
          <w:sz w:val="18"/>
          <w:szCs w:val="18"/>
        </w:rPr>
        <w:t xml:space="preserve"> Online mit der Annahme des Vertrags durch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in Kraft und wird auf unbestimmte Zeit geschlossen. Er kann von beiden Parteien unter Einhaltung einer Frist von drei Monaten zum Ende jedes Kalendermonats schriftlich gekündigt werden.</w:t>
      </w:r>
    </w:p>
    <w:p w14:paraId="13DB5071" w14:textId="2056AE1B" w:rsidR="00445B25" w:rsidRDefault="00C65E02" w:rsidP="00903CC1">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10.2. </w:t>
      </w:r>
      <w:r w:rsidR="00903CC1" w:rsidRPr="00896267">
        <w:rPr>
          <w:rFonts w:ascii="Avenir Next LT Pro" w:hAnsi="Avenir Next LT Pro"/>
          <w:sz w:val="18"/>
          <w:szCs w:val="18"/>
        </w:rPr>
        <w:tab/>
      </w:r>
      <w:r w:rsidR="00B246E5" w:rsidRPr="00896267">
        <w:rPr>
          <w:rFonts w:ascii="Avenir Next LT Pro" w:hAnsi="Avenir Next LT Pro"/>
          <w:sz w:val="18"/>
          <w:szCs w:val="18"/>
        </w:rPr>
        <w:t xml:space="preserve">Dessen ungeachtet kann der Vertrag seitens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aus wichtigem Grund ohne Einhaltung einer Kündigungsfrist gekündigt werden. Das Recht zur außerordentlichen Kündigung besteht ungeachtet weiterer Ansprüche. Folgende Gründe berechtigen insbesondere zur außerordentlichen Kündigung, die Aufzählung ist nicht abschließend:</w:t>
      </w:r>
    </w:p>
    <w:p w14:paraId="1340A8A9" w14:textId="77777777" w:rsidR="00896267" w:rsidRPr="00F55A1C" w:rsidRDefault="00896267" w:rsidP="00903CC1">
      <w:pPr>
        <w:pStyle w:val="Listenabsatz"/>
        <w:spacing w:before="22" w:line="259" w:lineRule="auto"/>
        <w:ind w:left="142" w:right="112" w:hanging="568"/>
        <w:rPr>
          <w:rFonts w:ascii="Avenir Next LT Pro" w:hAnsi="Avenir Next LT Pro"/>
          <w:sz w:val="12"/>
          <w:szCs w:val="12"/>
        </w:rPr>
      </w:pPr>
    </w:p>
    <w:p w14:paraId="7B5D57DA" w14:textId="77777777" w:rsidR="00DD576F" w:rsidRDefault="00B246E5" w:rsidP="00DD576F">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Akte</w:t>
      </w:r>
      <w:r w:rsidR="0006467F" w:rsidRPr="00896267">
        <w:rPr>
          <w:rFonts w:ascii="Avenir Next LT Pro" w:hAnsi="Avenir Next LT Pro"/>
          <w:sz w:val="18"/>
          <w:szCs w:val="18"/>
        </w:rPr>
        <w:t xml:space="preserve"> </w:t>
      </w:r>
      <w:r w:rsidRPr="00896267">
        <w:rPr>
          <w:rFonts w:ascii="Avenir Next LT Pro" w:hAnsi="Avenir Next LT Pro"/>
          <w:sz w:val="18"/>
          <w:szCs w:val="18"/>
        </w:rPr>
        <w:t>treuwidrigen</w:t>
      </w:r>
      <w:r w:rsidR="00DA4322" w:rsidRPr="00896267">
        <w:rPr>
          <w:rFonts w:ascii="Avenir Next LT Pro" w:hAnsi="Avenir Next LT Pro"/>
          <w:sz w:val="18"/>
          <w:szCs w:val="18"/>
        </w:rPr>
        <w:t xml:space="preserve"> </w:t>
      </w:r>
      <w:r w:rsidRPr="00896267">
        <w:rPr>
          <w:rFonts w:ascii="Avenir Next LT Pro" w:hAnsi="Avenir Next LT Pro"/>
          <w:sz w:val="18"/>
          <w:szCs w:val="18"/>
        </w:rPr>
        <w:t>Verhaltens,</w:t>
      </w:r>
      <w:r w:rsidR="00DA4322" w:rsidRPr="00896267">
        <w:rPr>
          <w:rFonts w:ascii="Avenir Next LT Pro" w:hAnsi="Avenir Next LT Pro"/>
          <w:sz w:val="18"/>
          <w:szCs w:val="18"/>
        </w:rPr>
        <w:t xml:space="preserve"> </w:t>
      </w:r>
      <w:r w:rsidRPr="00896267">
        <w:rPr>
          <w:rFonts w:ascii="Avenir Next LT Pro" w:hAnsi="Avenir Next LT Pro"/>
          <w:sz w:val="18"/>
          <w:szCs w:val="18"/>
        </w:rPr>
        <w:t>die</w:t>
      </w:r>
      <w:r w:rsidR="00DA4322" w:rsidRPr="00896267">
        <w:rPr>
          <w:rFonts w:ascii="Avenir Next LT Pro" w:hAnsi="Avenir Next LT Pro"/>
          <w:sz w:val="18"/>
          <w:szCs w:val="18"/>
        </w:rPr>
        <w:t xml:space="preserve"> </w:t>
      </w:r>
      <w:r w:rsidRPr="00896267">
        <w:rPr>
          <w:rFonts w:ascii="Avenir Next LT Pro" w:hAnsi="Avenir Next LT Pro"/>
          <w:sz w:val="18"/>
          <w:szCs w:val="18"/>
        </w:rPr>
        <w:t>eine weitere</w:t>
      </w:r>
      <w:r w:rsidR="00DA4322" w:rsidRPr="00896267">
        <w:rPr>
          <w:rFonts w:ascii="Avenir Next LT Pro" w:hAnsi="Avenir Next LT Pro"/>
          <w:sz w:val="18"/>
          <w:szCs w:val="18"/>
        </w:rPr>
        <w:t xml:space="preserve"> </w:t>
      </w:r>
      <w:r w:rsidRPr="00896267">
        <w:rPr>
          <w:rFonts w:ascii="Avenir Next LT Pro" w:hAnsi="Avenir Next LT Pro"/>
          <w:sz w:val="18"/>
          <w:szCs w:val="18"/>
        </w:rPr>
        <w:t>Zusammenarbeit</w:t>
      </w:r>
      <w:r w:rsidR="00F577EF" w:rsidRPr="00896267">
        <w:rPr>
          <w:rFonts w:ascii="Avenir Next LT Pro" w:hAnsi="Avenir Next LT Pro"/>
          <w:sz w:val="18"/>
          <w:szCs w:val="18"/>
        </w:rPr>
        <w:t xml:space="preserve"> </w:t>
      </w:r>
      <w:r w:rsidRPr="00896267">
        <w:rPr>
          <w:rFonts w:ascii="Avenir Next LT Pro" w:hAnsi="Avenir Next LT Pro"/>
          <w:sz w:val="18"/>
          <w:szCs w:val="18"/>
        </w:rPr>
        <w:t>zw</w:t>
      </w:r>
      <w:r w:rsidR="00647A14">
        <w:rPr>
          <w:rFonts w:ascii="Avenir Next LT Pro" w:hAnsi="Avenir Next LT Pro"/>
          <w:sz w:val="18"/>
          <w:szCs w:val="18"/>
        </w:rPr>
        <w:t>.</w:t>
      </w:r>
      <w:r w:rsidR="00F577EF" w:rsidRPr="00896267">
        <w:rPr>
          <w:rFonts w:ascii="Avenir Next LT Pro" w:hAnsi="Avenir Next LT Pro"/>
          <w:sz w:val="18"/>
          <w:szCs w:val="18"/>
        </w:rPr>
        <w:t xml:space="preserve"> </w:t>
      </w:r>
      <w:r w:rsidRPr="00896267">
        <w:rPr>
          <w:rFonts w:ascii="Avenir Next LT Pro" w:hAnsi="Avenir Next LT Pro"/>
          <w:sz w:val="18"/>
          <w:szCs w:val="18"/>
        </w:rPr>
        <w:t>den Vertragspartnern unzumutbar machen;</w:t>
      </w:r>
    </w:p>
    <w:p w14:paraId="1B5D7B91" w14:textId="13E6B2CB" w:rsidR="00DD576F" w:rsidRPr="0030618C" w:rsidRDefault="00DD576F" w:rsidP="0030618C">
      <w:pPr>
        <w:pStyle w:val="Listenabsatz"/>
        <w:numPr>
          <w:ilvl w:val="0"/>
          <w:numId w:val="10"/>
        </w:numPr>
        <w:spacing w:before="22" w:line="259" w:lineRule="auto"/>
        <w:ind w:right="112" w:hanging="218"/>
        <w:rPr>
          <w:rFonts w:ascii="Avenir Next LT Pro" w:hAnsi="Avenir Next LT Pro"/>
          <w:sz w:val="18"/>
          <w:szCs w:val="18"/>
        </w:rPr>
      </w:pPr>
      <w:r w:rsidRPr="00DD576F">
        <w:rPr>
          <w:rFonts w:ascii="Avenir Next LT Pro" w:eastAsia="Times New Roman" w:hAnsi="Avenir Next LT Pro" w:cs="Times New Roman"/>
          <w:sz w:val="18"/>
          <w:szCs w:val="18"/>
          <w:lang w:eastAsia="de-AT"/>
        </w:rPr>
        <w:t>ein solches treuwidriges Verhalten liegt insbesondere</w:t>
      </w:r>
      <w:r w:rsidR="0030618C">
        <w:rPr>
          <w:rFonts w:ascii="Avenir Next LT Pro" w:eastAsia="Times New Roman" w:hAnsi="Avenir Next LT Pro" w:cs="Times New Roman"/>
          <w:sz w:val="18"/>
          <w:szCs w:val="18"/>
          <w:lang w:eastAsia="de-AT"/>
        </w:rPr>
        <w:t xml:space="preserve"> etwa</w:t>
      </w:r>
      <w:r w:rsidRPr="00DD576F">
        <w:rPr>
          <w:rFonts w:ascii="Avenir Next LT Pro" w:eastAsia="Times New Roman" w:hAnsi="Avenir Next LT Pro" w:cs="Times New Roman"/>
          <w:sz w:val="18"/>
          <w:szCs w:val="18"/>
          <w:lang w:eastAsia="de-AT"/>
        </w:rPr>
        <w:t xml:space="preserve"> dann vor, wenn ein VP ohne ausdrückliche Zustimmung eines vertretungs- und zeichnungsbefugten Organs von PROFIT PLANET Handlungen setzt, welche nach außen den Anschein erwecken, im Namen oder Auftrag von PROFIT PLANET zu erfolgen – insbesondere etwa durch Kaltakquise, Verwendung von Geschäftsdrucksorten oder -signaturen, Auftritt unter Verwendung der Marke PROFIT PLANET oder vergleichbare ruf- bzw. imageschädigende Aktivitäten.</w:t>
      </w:r>
    </w:p>
    <w:p w14:paraId="5E91A68C" w14:textId="77777777" w:rsidR="00F577EF" w:rsidRPr="00896267" w:rsidRDefault="00B246E5"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die Anwendung unlauterer Praktiken oder ein grober oder wiederholter Verstoß gegen diesen Vertrag sowie der Verstoß gegen zwingende Rechtsnormen;</w:t>
      </w:r>
    </w:p>
    <w:p w14:paraId="206317BF" w14:textId="77777777" w:rsidR="00F577EF" w:rsidRPr="00896267" w:rsidRDefault="00C65E02"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w</w:t>
      </w:r>
      <w:r w:rsidR="00B246E5" w:rsidRPr="00896267">
        <w:rPr>
          <w:rFonts w:ascii="Avenir Next LT Pro" w:hAnsi="Avenir Next LT Pro"/>
          <w:sz w:val="18"/>
          <w:szCs w:val="18"/>
        </w:rPr>
        <w:t>enn über das Vermögen des jeweils anderen Vertragspartners die Einleitung eines Insolvenzverfahrens beantragt oder wenn die Eröffnung eines Insolvenzverfahrens mangels Masse abgelehnt wird;</w:t>
      </w:r>
    </w:p>
    <w:p w14:paraId="1F9C1E92" w14:textId="77777777" w:rsidR="00F577EF" w:rsidRPr="00896267" w:rsidRDefault="00B246E5"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Verletzung der vereinbarten oder gesetzlichen Datenschutz- oder Geheimhaltungspflichten;</w:t>
      </w:r>
    </w:p>
    <w:p w14:paraId="0EBDE77D" w14:textId="77777777" w:rsidR="00F577EF" w:rsidRPr="00896267" w:rsidRDefault="00B246E5"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 xml:space="preserve">wenn die Kooperation durch das Verhalten eines Vertragspartners oder dessen Ruf in der Öffentlichkeit </w:t>
      </w:r>
      <w:r w:rsidR="00C65E02" w:rsidRPr="00896267">
        <w:rPr>
          <w:rFonts w:ascii="Avenir Next LT Pro" w:hAnsi="Avenir Next LT Pro"/>
          <w:sz w:val="18"/>
          <w:szCs w:val="18"/>
        </w:rPr>
        <w:t>den anderen Vertragspartnern</w:t>
      </w:r>
      <w:r w:rsidRPr="00896267">
        <w:rPr>
          <w:rFonts w:ascii="Avenir Next LT Pro" w:hAnsi="Avenir Next LT Pro"/>
          <w:sz w:val="18"/>
          <w:szCs w:val="18"/>
        </w:rPr>
        <w:t xml:space="preserve"> einen Imageschaden zufügen würde;</w:t>
      </w:r>
    </w:p>
    <w:p w14:paraId="7D3B8DA0" w14:textId="77777777" w:rsidR="00F577EF" w:rsidRPr="00896267" w:rsidRDefault="00B246E5"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wenn die Kooperation aufgrund der Gesetzeslage oder von dritter Seite als unzulässig untersagt wird;</w:t>
      </w:r>
    </w:p>
    <w:p w14:paraId="224AADAD" w14:textId="77777777" w:rsidR="00F577EF" w:rsidRPr="00896267" w:rsidRDefault="00B246E5" w:rsidP="00647A14">
      <w:pPr>
        <w:pStyle w:val="Listenabsatz"/>
        <w:numPr>
          <w:ilvl w:val="0"/>
          <w:numId w:val="10"/>
        </w:numPr>
        <w:spacing w:before="22" w:line="259" w:lineRule="auto"/>
        <w:ind w:right="112" w:hanging="218"/>
        <w:rPr>
          <w:rFonts w:ascii="Avenir Next LT Pro" w:hAnsi="Avenir Next LT Pro"/>
          <w:sz w:val="18"/>
          <w:szCs w:val="18"/>
        </w:rPr>
      </w:pPr>
      <w:r w:rsidRPr="00896267">
        <w:rPr>
          <w:rFonts w:ascii="Avenir Next LT Pro" w:hAnsi="Avenir Next LT Pro"/>
          <w:sz w:val="18"/>
          <w:szCs w:val="18"/>
        </w:rPr>
        <w:t>Unzulässige Nebenabsprachen mit am Vertrieb beteiligten Dritten;</w:t>
      </w:r>
    </w:p>
    <w:p w14:paraId="5209CC04" w14:textId="77777777" w:rsidR="00896267" w:rsidRPr="00F55A1C" w:rsidRDefault="00896267" w:rsidP="00896267">
      <w:pPr>
        <w:pStyle w:val="Listenabsatz"/>
        <w:spacing w:before="22" w:line="259" w:lineRule="auto"/>
        <w:ind w:left="142" w:right="112" w:firstLine="0"/>
        <w:rPr>
          <w:rFonts w:ascii="Avenir Next LT Pro" w:hAnsi="Avenir Next LT Pro"/>
          <w:sz w:val="12"/>
          <w:szCs w:val="12"/>
        </w:rPr>
      </w:pPr>
    </w:p>
    <w:p w14:paraId="27965ED9" w14:textId="06B38C7B" w:rsidR="004D1259" w:rsidRPr="00896267" w:rsidRDefault="00F577EF" w:rsidP="00903CC1">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10.3. </w:t>
      </w:r>
      <w:r w:rsidR="00DD5587" w:rsidRPr="00896267">
        <w:rPr>
          <w:rFonts w:ascii="Avenir Next LT Pro" w:hAnsi="Avenir Next LT Pro"/>
          <w:sz w:val="18"/>
          <w:szCs w:val="18"/>
        </w:rPr>
        <w:tab/>
      </w:r>
      <w:r w:rsidR="00B246E5" w:rsidRPr="00896267">
        <w:rPr>
          <w:rFonts w:ascii="Avenir Next LT Pro" w:hAnsi="Avenir Next LT Pro"/>
          <w:sz w:val="18"/>
          <w:szCs w:val="18"/>
        </w:rPr>
        <w:t xml:space="preserve">Abgesehen von 10.2 kann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den VP auch außerordentlich kündigen, wenn dieser in den letzten 6 Monaten keine neuen Umsätze erzielt hat oder bei den durch seine Vermittlung zustande gekommenen Verträgen zwischen Endkunden und Produktgebern über einen Zeitraum von 2 Monaten überdurchschnittliche Stornoquoten von mehr als 30% der vermittelten Verträge bestehen. </w:t>
      </w:r>
      <w:r w:rsidR="006C1537">
        <w:rPr>
          <w:rFonts w:ascii="Avenir Next LT Pro" w:hAnsi="Avenir Next LT Pro"/>
          <w:sz w:val="18"/>
          <w:szCs w:val="18"/>
        </w:rPr>
        <w:t>PROFIT PLANET</w:t>
      </w:r>
      <w:r w:rsidR="004D1259" w:rsidRPr="00896267">
        <w:rPr>
          <w:rFonts w:ascii="Avenir Next LT Pro" w:hAnsi="Avenir Next LT Pro"/>
          <w:sz w:val="18"/>
          <w:szCs w:val="18"/>
        </w:rPr>
        <w:t xml:space="preserve"> </w:t>
      </w:r>
      <w:r w:rsidR="00B246E5" w:rsidRPr="00896267">
        <w:rPr>
          <w:rFonts w:ascii="Avenir Next LT Pro" w:hAnsi="Avenir Next LT Pro"/>
          <w:sz w:val="18"/>
          <w:szCs w:val="18"/>
        </w:rPr>
        <w:t>wird den VP vor einer außerordentlichen Kündigung nach diesem Passus einmalig schriftlich verwarnen, so dass der VP die Möglichkeit hat, innerhalb einer Frist von 30 Tagen die erforderlichen neuen Umsätze zu generieren oder seine Stornoquote zu verbessern.</w:t>
      </w:r>
    </w:p>
    <w:p w14:paraId="75CE1AEA" w14:textId="5BD424C5" w:rsidR="004D1259" w:rsidRPr="00896267" w:rsidRDefault="004D1259" w:rsidP="00903CC1">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10.4.</w:t>
      </w:r>
      <w:r w:rsidR="00DD5587" w:rsidRPr="00896267">
        <w:rPr>
          <w:rFonts w:ascii="Avenir Next LT Pro" w:hAnsi="Avenir Next LT Pro"/>
          <w:sz w:val="18"/>
          <w:szCs w:val="18"/>
        </w:rPr>
        <w:tab/>
      </w:r>
      <w:r w:rsidR="00B246E5" w:rsidRPr="00896267">
        <w:rPr>
          <w:rFonts w:ascii="Avenir Next LT Pro" w:hAnsi="Avenir Next LT Pro"/>
          <w:sz w:val="18"/>
          <w:szCs w:val="18"/>
        </w:rPr>
        <w:t>Mit der Beendigung des Vertrags steht dem VP mit Ausnahme der Provision für zu diesem Zeitpunkt bereits erfolgreich vermittelte Verträge, kein Recht auf Provision mehr zu. Ein Anspruch auf Handelsvertreterausgleich ist ausdrücklich ausgeschlossen, da der VP nicht als Handelsvertreter</w:t>
      </w:r>
      <w:r w:rsidRPr="00896267">
        <w:rPr>
          <w:rFonts w:ascii="Avenir Next LT Pro" w:hAnsi="Avenir Next LT Pro"/>
          <w:sz w:val="18"/>
          <w:szCs w:val="18"/>
        </w:rPr>
        <w:t xml:space="preserve"> für </w:t>
      </w:r>
      <w:r w:rsidR="00B246E5" w:rsidRPr="00896267">
        <w:rPr>
          <w:rFonts w:ascii="Avenir Next LT Pro" w:hAnsi="Avenir Next LT Pro"/>
          <w:sz w:val="18"/>
          <w:szCs w:val="18"/>
        </w:rPr>
        <w:t>de</w:t>
      </w:r>
      <w:r w:rsidRPr="00896267">
        <w:rPr>
          <w:rFonts w:ascii="Avenir Next LT Pro" w:hAnsi="Avenir Next LT Pro"/>
          <w:sz w:val="18"/>
          <w:szCs w:val="18"/>
        </w:rPr>
        <w:t>n</w:t>
      </w:r>
      <w:r w:rsidR="00B246E5" w:rsidRPr="00896267">
        <w:rPr>
          <w:rFonts w:ascii="Avenir Next LT Pro" w:hAnsi="Avenir Next LT Pro"/>
          <w:sz w:val="18"/>
          <w:szCs w:val="18"/>
        </w:rPr>
        <w:t xml:space="preserve">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tätig wird. Etwaige Ansprüche auf Folgeprovisionen für vermittelte Produkte bestehen für 12 Monate nach Vertragsbeendigung fort; im Falle einer außerordentlichen Kündigung verfallen Ansprüche auf Folgeprovisionen unmittelbar mit der Vertragsbeendigung.</w:t>
      </w:r>
    </w:p>
    <w:p w14:paraId="0BC14DB1" w14:textId="45EB73BF" w:rsidR="00474948" w:rsidRDefault="004D1259" w:rsidP="00F55A1C">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lastRenderedPageBreak/>
        <w:t xml:space="preserve">10.5. </w:t>
      </w:r>
      <w:r w:rsidR="00B246E5" w:rsidRPr="00896267">
        <w:rPr>
          <w:rFonts w:ascii="Avenir Next LT Pro" w:hAnsi="Avenir Next LT Pro"/>
          <w:sz w:val="18"/>
          <w:szCs w:val="18"/>
        </w:rPr>
        <w:t xml:space="preserve">Nach Beendigung des Vertrags sind vom VP sämtliche überlassenen Unterlagen und Werbematerialien unaufgefordert binnen einem Monat an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zurückzugeben. Die Verwendung der Marke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und entsprechender Logos etwa auf Briefpapier oder in E</w:t>
      </w:r>
      <w:r w:rsidRPr="00896267">
        <w:rPr>
          <w:rFonts w:ascii="Avenir Next LT Pro" w:hAnsi="Avenir Next LT Pro"/>
          <w:sz w:val="18"/>
          <w:szCs w:val="18"/>
        </w:rPr>
        <w:t>-M</w:t>
      </w:r>
      <w:r w:rsidR="00B246E5" w:rsidRPr="00896267">
        <w:rPr>
          <w:rFonts w:ascii="Avenir Next LT Pro" w:hAnsi="Avenir Next LT Pro"/>
          <w:sz w:val="18"/>
          <w:szCs w:val="18"/>
        </w:rPr>
        <w:t>ail-Signaturen ist nach Beendigung des Vertrags untersagt.</w:t>
      </w:r>
    </w:p>
    <w:p w14:paraId="4FE4B57E" w14:textId="77777777" w:rsidR="00F55A1C" w:rsidRPr="00F55A1C" w:rsidRDefault="00F55A1C" w:rsidP="00F55A1C">
      <w:pPr>
        <w:pStyle w:val="Listenabsatz"/>
        <w:spacing w:before="22" w:line="259" w:lineRule="auto"/>
        <w:ind w:left="142" w:right="112" w:hanging="568"/>
        <w:rPr>
          <w:rFonts w:ascii="Avenir Next LT Pro" w:hAnsi="Avenir Next LT Pro"/>
          <w:sz w:val="20"/>
          <w:szCs w:val="20"/>
        </w:rPr>
      </w:pPr>
    </w:p>
    <w:p w14:paraId="7315D12B" w14:textId="77777777" w:rsidR="00647A14" w:rsidRPr="00647A14" w:rsidRDefault="00647A14" w:rsidP="00F577EF">
      <w:pPr>
        <w:jc w:val="both"/>
        <w:rPr>
          <w:sz w:val="2"/>
          <w:szCs w:val="2"/>
        </w:rPr>
      </w:pPr>
    </w:p>
    <w:p w14:paraId="3D71497A" w14:textId="77777777" w:rsidR="00CD00BA" w:rsidRPr="001D4A2B" w:rsidRDefault="00CD00BA" w:rsidP="00F577EF">
      <w:pPr>
        <w:jc w:val="both"/>
        <w:rPr>
          <w:sz w:val="2"/>
          <w:szCs w:val="2"/>
        </w:rPr>
      </w:pPr>
    </w:p>
    <w:p w14:paraId="44ACA639" w14:textId="0F4F69C0" w:rsidR="00445B25" w:rsidRDefault="004D1259" w:rsidP="00942594">
      <w:pPr>
        <w:pStyle w:val="berschrift1"/>
        <w:tabs>
          <w:tab w:val="left" w:pos="336"/>
        </w:tabs>
        <w:spacing w:before="165"/>
        <w:ind w:left="142" w:hanging="568"/>
        <w:rPr>
          <w:rFonts w:ascii="Avenir Next LT Pro Light" w:hAnsi="Avenir Next LT Pro Light"/>
          <w:spacing w:val="-2"/>
          <w:sz w:val="20"/>
          <w:szCs w:val="20"/>
        </w:rPr>
      </w:pPr>
      <w:r w:rsidRPr="0061204E">
        <w:rPr>
          <w:rFonts w:ascii="Avenir Next LT Pro" w:hAnsi="Avenir Next LT Pro"/>
          <w:spacing w:val="-2"/>
        </w:rPr>
        <w:t>11</w:t>
      </w:r>
      <w:r w:rsidRPr="00E21F1D">
        <w:rPr>
          <w:rFonts w:ascii="Avenir Next LT Pro Light" w:hAnsi="Avenir Next LT Pro Light"/>
          <w:spacing w:val="-2"/>
          <w:sz w:val="20"/>
          <w:szCs w:val="20"/>
        </w:rPr>
        <w:t>.</w:t>
      </w:r>
      <w:r w:rsidR="00024F8E">
        <w:rPr>
          <w:rFonts w:ascii="Avenir Next LT Pro Light" w:hAnsi="Avenir Next LT Pro Light"/>
          <w:spacing w:val="-2"/>
          <w:sz w:val="20"/>
          <w:szCs w:val="20"/>
        </w:rPr>
        <w:tab/>
      </w:r>
      <w:r w:rsidR="00B246E5" w:rsidRPr="00467630">
        <w:rPr>
          <w:rFonts w:ascii="Avenir Next LT Pro" w:hAnsi="Avenir Next LT Pro"/>
          <w:spacing w:val="-2"/>
          <w:sz w:val="20"/>
          <w:szCs w:val="20"/>
        </w:rPr>
        <w:t>Übertragung</w:t>
      </w:r>
    </w:p>
    <w:p w14:paraId="0A8E7EC8" w14:textId="77777777" w:rsidR="00E21F1D" w:rsidRPr="0006467F" w:rsidRDefault="00E21F1D" w:rsidP="00942594">
      <w:pPr>
        <w:pStyle w:val="berschrift1"/>
        <w:spacing w:before="165"/>
        <w:ind w:left="142" w:hanging="568"/>
        <w:rPr>
          <w:rFonts w:ascii="Avenir Next LT Pro Light" w:hAnsi="Avenir Next LT Pro Light"/>
          <w:spacing w:val="-2"/>
          <w:sz w:val="10"/>
          <w:szCs w:val="10"/>
        </w:rPr>
      </w:pPr>
    </w:p>
    <w:p w14:paraId="2E71AF67" w14:textId="28DDB75D" w:rsidR="00445B25" w:rsidRPr="00896267" w:rsidRDefault="004D1259" w:rsidP="00942594">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11.1. </w:t>
      </w:r>
      <w:r w:rsidR="00474948" w:rsidRPr="00896267">
        <w:rPr>
          <w:rFonts w:ascii="Avenir Next LT Pro" w:hAnsi="Avenir Next LT Pro"/>
          <w:sz w:val="18"/>
          <w:szCs w:val="18"/>
        </w:rPr>
        <w:tab/>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ist jederzeit berechtigt, </w:t>
      </w:r>
      <w:r w:rsidRPr="00896267">
        <w:rPr>
          <w:rFonts w:ascii="Avenir Next LT Pro" w:hAnsi="Avenir Next LT Pro"/>
          <w:sz w:val="18"/>
          <w:szCs w:val="18"/>
        </w:rPr>
        <w:t>den</w:t>
      </w:r>
      <w:r w:rsidR="00B246E5" w:rsidRPr="00896267">
        <w:rPr>
          <w:rFonts w:ascii="Avenir Next LT Pro" w:hAnsi="Avenir Next LT Pro"/>
          <w:sz w:val="18"/>
          <w:szCs w:val="18"/>
        </w:rPr>
        <w:t xml:space="preserve"> Geschäftsbetrieb ganz oder teilweise auf Dritte zu übertragen, sofern sich der Rechtsnachfolger an die gesetzlichen Vorschriften und die geltenden Verträge hält.</w:t>
      </w:r>
    </w:p>
    <w:p w14:paraId="42D9FF34" w14:textId="2B66F716" w:rsidR="004D1259" w:rsidRPr="00896267" w:rsidRDefault="004D1259" w:rsidP="00942594">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11.2. </w:t>
      </w:r>
      <w:r w:rsidR="00474948" w:rsidRPr="00896267">
        <w:rPr>
          <w:rFonts w:ascii="Avenir Next LT Pro" w:hAnsi="Avenir Next LT Pro"/>
          <w:sz w:val="18"/>
          <w:szCs w:val="18"/>
        </w:rPr>
        <w:tab/>
      </w:r>
      <w:r w:rsidR="00B246E5" w:rsidRPr="00896267">
        <w:rPr>
          <w:rFonts w:ascii="Avenir Next LT Pro" w:hAnsi="Avenir Next LT Pro"/>
          <w:sz w:val="18"/>
          <w:szCs w:val="18"/>
        </w:rPr>
        <w:t xml:space="preserve">Der VP ist grundsätzlich berechtigt, seine Vertriebsstruktur an einen Dritten zu übertragen, wobei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ausdrücklich ein Vorkaufsrecht vorbehalten ist. Die Übertragung ist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im Vorhinein anzuzeigen und der Kauf- und/oder Übertragungsvertrag mit dem Dritten sowie der VP-Antrag des Dritten vorzulegen. Sofern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von </w:t>
      </w:r>
      <w:r w:rsidRPr="00896267">
        <w:rPr>
          <w:rFonts w:ascii="Avenir Next LT Pro" w:hAnsi="Avenir Next LT Pro"/>
          <w:sz w:val="18"/>
          <w:szCs w:val="18"/>
        </w:rPr>
        <w:t>seinem</w:t>
      </w:r>
      <w:r w:rsidR="00B246E5" w:rsidRPr="00896267">
        <w:rPr>
          <w:rFonts w:ascii="Avenir Next LT Pro" w:hAnsi="Avenir Next LT Pro"/>
          <w:sz w:val="18"/>
          <w:szCs w:val="18"/>
        </w:rPr>
        <w:t xml:space="preserve"> Vorkaufsrecht binnen einem Monat nach Anzeige der Übertragungsabsicht keinen Gebrauch macht und auch sonst keinen wichtigen Ablehnungsgrund nennt, gilt die Übertragung als durch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gebilligt. Ein Verkauf ist jedenfalls ausgeschlossen, wenn der Vertriebspartnervertrag bereits ordentlich oder außerordentlich gekündigt wurde oder der verkaufende VP noch Schulden bei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hat.</w:t>
      </w:r>
    </w:p>
    <w:p w14:paraId="18FF976C" w14:textId="44886E99" w:rsidR="004D1259" w:rsidRPr="00896267" w:rsidRDefault="004D1259" w:rsidP="00942594">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11.3. </w:t>
      </w:r>
      <w:r w:rsidR="00474948" w:rsidRPr="00896267">
        <w:rPr>
          <w:rFonts w:ascii="Avenir Next LT Pro" w:hAnsi="Avenir Next LT Pro"/>
          <w:sz w:val="18"/>
          <w:szCs w:val="18"/>
        </w:rPr>
        <w:tab/>
      </w:r>
      <w:r w:rsidR="00B246E5" w:rsidRPr="00896267">
        <w:rPr>
          <w:rFonts w:ascii="Avenir Next LT Pro" w:hAnsi="Avenir Next LT Pro"/>
          <w:sz w:val="18"/>
          <w:szCs w:val="18"/>
        </w:rPr>
        <w:t>Wenn eine als VP registrierte Kapital- oder Personengesellschaft einen neuen Gesellschafter aufnimmt, hat dies auf diesen Vertrag keine Auswirkung, sofern der/die Gesellschafter, die den VP-Antrag ursprünglich unterzeichnet haben, als Gesellschafter in der Gesellschaft verbleiben. Wenn ein Gesellschafter aus einer registrierten Gesellschaft ausscheidet oder seine Anteile an einen Dritten überträgt, so ist dies in Bezug auf diesen Vertrag zulässig, sofern er dies</w:t>
      </w:r>
      <w:r w:rsidRPr="00896267">
        <w:rPr>
          <w:rFonts w:ascii="Avenir Next LT Pro" w:hAnsi="Avenir Next LT Pro"/>
          <w:sz w:val="18"/>
          <w:szCs w:val="18"/>
        </w:rPr>
        <w:t xml:space="preserve">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schriftlich unter Vorlage der entsprechenden </w:t>
      </w:r>
      <w:r w:rsidRPr="00896267">
        <w:rPr>
          <w:rFonts w:ascii="Avenir Next LT Pro" w:hAnsi="Avenir Next LT Pro"/>
          <w:sz w:val="18"/>
          <w:szCs w:val="18"/>
        </w:rPr>
        <w:t>rechtsgültigen</w:t>
      </w:r>
      <w:r w:rsidR="00B246E5" w:rsidRPr="00896267">
        <w:rPr>
          <w:rFonts w:ascii="Avenir Next LT Pro" w:hAnsi="Avenir Next LT Pro"/>
          <w:sz w:val="18"/>
          <w:szCs w:val="18"/>
        </w:rPr>
        <w:t xml:space="preserve"> Urkunden anzeigt, und der Vorgang keinen anderen Bestimmungen dieses Vertrags widerspricht; anderenfalls behält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sich das Recht vor, den VP-Vertrag der betreffenden Kapital- oder Personengesellschaft </w:t>
      </w:r>
      <w:r w:rsidRPr="00896267">
        <w:rPr>
          <w:rFonts w:ascii="Avenir Next LT Pro" w:hAnsi="Avenir Next LT Pro"/>
          <w:sz w:val="18"/>
          <w:szCs w:val="18"/>
        </w:rPr>
        <w:t>aufzukündigen</w:t>
      </w:r>
      <w:r w:rsidR="00B246E5" w:rsidRPr="00896267">
        <w:rPr>
          <w:rFonts w:ascii="Avenir Next LT Pro" w:hAnsi="Avenir Next LT Pro"/>
          <w:sz w:val="18"/>
          <w:szCs w:val="18"/>
        </w:rPr>
        <w:t>.</w:t>
      </w:r>
    </w:p>
    <w:p w14:paraId="135539B8" w14:textId="1B2B3A7E" w:rsidR="00024F71" w:rsidRDefault="004D1259" w:rsidP="00F55A1C">
      <w:pPr>
        <w:pStyle w:val="Listenabsatz"/>
        <w:spacing w:before="22" w:line="259" w:lineRule="auto"/>
        <w:ind w:left="142" w:right="112" w:hanging="568"/>
        <w:rPr>
          <w:rFonts w:ascii="Avenir Next LT Pro" w:hAnsi="Avenir Next LT Pro"/>
          <w:sz w:val="18"/>
          <w:szCs w:val="18"/>
        </w:rPr>
      </w:pPr>
      <w:r w:rsidRPr="00896267">
        <w:rPr>
          <w:rFonts w:ascii="Avenir Next LT Pro" w:hAnsi="Avenir Next LT Pro"/>
          <w:sz w:val="18"/>
          <w:szCs w:val="18"/>
        </w:rPr>
        <w:t xml:space="preserve">11.4. </w:t>
      </w:r>
      <w:r w:rsidR="00474948" w:rsidRPr="00896267">
        <w:rPr>
          <w:rFonts w:ascii="Avenir Next LT Pro" w:hAnsi="Avenir Next LT Pro"/>
          <w:sz w:val="18"/>
          <w:szCs w:val="18"/>
        </w:rPr>
        <w:tab/>
      </w:r>
      <w:r w:rsidR="00B246E5" w:rsidRPr="00896267">
        <w:rPr>
          <w:rFonts w:ascii="Avenir Next LT Pro" w:hAnsi="Avenir Next LT Pro"/>
          <w:sz w:val="18"/>
          <w:szCs w:val="18"/>
        </w:rPr>
        <w:t>Bei Auflösung einer als VP registrierten Gemeinschaft (Kapital- oder Personengesellschaft, aber auch z</w:t>
      </w:r>
      <w:r w:rsidRPr="00896267">
        <w:rPr>
          <w:rFonts w:ascii="Avenir Next LT Pro" w:hAnsi="Avenir Next LT Pro"/>
          <w:sz w:val="18"/>
          <w:szCs w:val="18"/>
        </w:rPr>
        <w:t>.B.</w:t>
      </w:r>
      <w:r w:rsidR="00B246E5" w:rsidRPr="00896267">
        <w:rPr>
          <w:rFonts w:ascii="Avenir Next LT Pro" w:hAnsi="Avenir Next LT Pro"/>
          <w:sz w:val="18"/>
          <w:szCs w:val="18"/>
        </w:rPr>
        <w:t xml:space="preserve"> Ehepartner</w:t>
      </w:r>
      <w:r w:rsidRPr="00896267">
        <w:rPr>
          <w:rFonts w:ascii="Avenir Next LT Pro" w:hAnsi="Avenir Next LT Pro"/>
          <w:sz w:val="18"/>
          <w:szCs w:val="18"/>
        </w:rPr>
        <w:t>schaften oder ähnliches</w:t>
      </w:r>
      <w:r w:rsidR="00B246E5" w:rsidRPr="00896267">
        <w:rPr>
          <w:rFonts w:ascii="Avenir Next LT Pro" w:hAnsi="Avenir Next LT Pro"/>
          <w:sz w:val="18"/>
          <w:szCs w:val="18"/>
        </w:rPr>
        <w:t xml:space="preserve">, die einen gemeinsamen VP-Vertrag haben), bleibt nur ein VP-Vertrag bestehen. Die Mitglieder der aufzulösenden Gemeinschaft haben sich intern zu einigen, durch welches Mitglied/Gesellschafter die Vertriebspartnerschaft fortgesetzt werden soll, und dies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schriftlich anzuzeigen. Falls sich die Mitglieder der Gemeinschaft in Bezug auf die Fortsetzung des VP-vertrags nicht gütlich einigen können, behält sich </w:t>
      </w:r>
      <w:r w:rsidR="006C1537">
        <w:rPr>
          <w:rFonts w:ascii="Avenir Next LT Pro" w:hAnsi="Avenir Next LT Pro"/>
          <w:sz w:val="18"/>
          <w:szCs w:val="18"/>
        </w:rPr>
        <w:t>PROFIT PLANET</w:t>
      </w:r>
      <w:r w:rsidR="00B246E5" w:rsidRPr="00896267">
        <w:rPr>
          <w:rFonts w:ascii="Avenir Next LT Pro" w:hAnsi="Avenir Next LT Pro"/>
          <w:sz w:val="18"/>
          <w:szCs w:val="18"/>
        </w:rPr>
        <w:t xml:space="preserve"> das Recht einer außerordentlichen Kündigung vor, insbesondere, wenn es durch die Uneinigkeit über die Folgen zur Vernachlässigung der Pflichten des VP, einem Verstoß gegen diesen Vertrag oder geltendes Recht oder zu einer übermäßigen Belastung der Vertriebsstruktur des VP kommt.</w:t>
      </w:r>
    </w:p>
    <w:p w14:paraId="1D553820" w14:textId="77777777" w:rsidR="00F55A1C" w:rsidRPr="00F55A1C" w:rsidRDefault="00F55A1C" w:rsidP="00F55A1C">
      <w:pPr>
        <w:pStyle w:val="Listenabsatz"/>
        <w:spacing w:before="22" w:line="259" w:lineRule="auto"/>
        <w:ind w:left="142" w:right="112" w:hanging="568"/>
        <w:rPr>
          <w:rFonts w:ascii="Avenir Next LT Pro" w:hAnsi="Avenir Next LT Pro"/>
          <w:sz w:val="24"/>
          <w:szCs w:val="24"/>
        </w:rPr>
      </w:pPr>
    </w:p>
    <w:p w14:paraId="07346921" w14:textId="767CE8BE" w:rsidR="00024F71" w:rsidRPr="00517EAB" w:rsidRDefault="00024F71" w:rsidP="00942594">
      <w:pPr>
        <w:pStyle w:val="berschrift1"/>
        <w:spacing w:before="165"/>
        <w:ind w:left="142" w:hanging="568"/>
        <w:rPr>
          <w:rFonts w:ascii="Avenir Next LT Pro Light" w:hAnsi="Avenir Next LT Pro Light"/>
          <w:spacing w:val="-2"/>
          <w:sz w:val="20"/>
          <w:szCs w:val="20"/>
        </w:rPr>
      </w:pPr>
      <w:r w:rsidRPr="0061204E">
        <w:rPr>
          <w:rFonts w:ascii="Avenir Next LT Pro" w:hAnsi="Avenir Next LT Pro"/>
          <w:spacing w:val="-2"/>
        </w:rPr>
        <w:t>12</w:t>
      </w:r>
      <w:r w:rsidRPr="00517EAB">
        <w:rPr>
          <w:rFonts w:ascii="Avenir Next LT Pro Light" w:hAnsi="Avenir Next LT Pro Light"/>
          <w:spacing w:val="-2"/>
          <w:sz w:val="20"/>
          <w:szCs w:val="20"/>
        </w:rPr>
        <w:t xml:space="preserve">. </w:t>
      </w:r>
      <w:r w:rsidR="00E5101F">
        <w:rPr>
          <w:rFonts w:ascii="Avenir Next LT Pro Light" w:hAnsi="Avenir Next LT Pro Light"/>
          <w:spacing w:val="-2"/>
          <w:sz w:val="20"/>
          <w:szCs w:val="20"/>
        </w:rPr>
        <w:tab/>
      </w:r>
      <w:r w:rsidR="00B246E5" w:rsidRPr="00467630">
        <w:rPr>
          <w:rFonts w:ascii="Avenir Next LT Pro" w:hAnsi="Avenir Next LT Pro"/>
          <w:spacing w:val="-2"/>
          <w:sz w:val="20"/>
          <w:szCs w:val="20"/>
        </w:rPr>
        <w:t>Schlussbestimmungen</w:t>
      </w:r>
    </w:p>
    <w:p w14:paraId="3E6397E8" w14:textId="77777777" w:rsidR="00024F71" w:rsidRDefault="00024F71" w:rsidP="00942594">
      <w:pPr>
        <w:ind w:left="142" w:hanging="568"/>
        <w:jc w:val="both"/>
        <w:rPr>
          <w:spacing w:val="-2"/>
        </w:rPr>
      </w:pPr>
    </w:p>
    <w:p w14:paraId="04F0918C" w14:textId="4F762358" w:rsidR="00024F71" w:rsidRPr="00896267" w:rsidRDefault="00024F71" w:rsidP="00942594">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12.1.</w:t>
      </w:r>
      <w:r w:rsidR="0042043B" w:rsidRPr="00896267">
        <w:rPr>
          <w:rFonts w:ascii="Avenir Next LT Pro" w:hAnsi="Avenir Next LT Pro"/>
          <w:sz w:val="18"/>
          <w:szCs w:val="18"/>
        </w:rPr>
        <w:tab/>
      </w:r>
      <w:r w:rsidR="00B246E5" w:rsidRPr="00896267">
        <w:rPr>
          <w:rFonts w:ascii="Avenir Next LT Pro" w:hAnsi="Avenir Next LT Pro"/>
          <w:sz w:val="18"/>
          <w:szCs w:val="18"/>
        </w:rPr>
        <w:t xml:space="preserve">Änderungen und Ergänzungen dieser Vereinbarung bedürfen der Schriftform. Dies gilt auch für das Abgehen </w:t>
      </w:r>
      <w:r w:rsidR="00EE7C19">
        <w:rPr>
          <w:rFonts w:ascii="Avenir Next LT Pro" w:hAnsi="Avenir Next LT Pro"/>
          <w:sz w:val="18"/>
          <w:szCs w:val="18"/>
        </w:rPr>
        <w:t>der</w:t>
      </w:r>
      <w:r w:rsidR="00B246E5" w:rsidRPr="00896267">
        <w:rPr>
          <w:rFonts w:ascii="Avenir Next LT Pro" w:hAnsi="Avenir Next LT Pro"/>
          <w:sz w:val="18"/>
          <w:szCs w:val="18"/>
        </w:rPr>
        <w:t xml:space="preserve"> Schriftformerfordernis. Mündliche Nebenabreden bestehen nicht.</w:t>
      </w:r>
    </w:p>
    <w:p w14:paraId="526E2EBD" w14:textId="0E3DEEC4" w:rsidR="00024F71" w:rsidRPr="00896267" w:rsidRDefault="00024F71" w:rsidP="00942594">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12.2.</w:t>
      </w:r>
      <w:r w:rsidR="0042043B" w:rsidRPr="00896267">
        <w:rPr>
          <w:rFonts w:ascii="Avenir Next LT Pro" w:hAnsi="Avenir Next LT Pro"/>
          <w:sz w:val="18"/>
          <w:szCs w:val="18"/>
        </w:rPr>
        <w:tab/>
      </w:r>
      <w:r w:rsidR="00B246E5" w:rsidRPr="00896267">
        <w:rPr>
          <w:rFonts w:ascii="Avenir Next LT Pro" w:hAnsi="Avenir Next LT Pro"/>
          <w:sz w:val="18"/>
          <w:szCs w:val="18"/>
        </w:rPr>
        <w:t>Sollte eine Bestimmung dieser Vereinbarung unwirksam sein oder werden, gilt anstelle der unwirksamen Bestimmung jene Bestimmung als vereinbart, die dem wirtschaftlichen Zweck der unwirksamen Bestimmung am nächsten kommt.</w:t>
      </w:r>
    </w:p>
    <w:p w14:paraId="7E73CFFF" w14:textId="2AC3702C" w:rsidR="00445B25" w:rsidRPr="00896267" w:rsidRDefault="00024F71" w:rsidP="00942594">
      <w:pPr>
        <w:spacing w:before="22" w:line="259" w:lineRule="auto"/>
        <w:ind w:left="142" w:right="112" w:hanging="568"/>
        <w:jc w:val="both"/>
        <w:rPr>
          <w:rFonts w:ascii="Avenir Next LT Pro" w:hAnsi="Avenir Next LT Pro"/>
          <w:sz w:val="18"/>
          <w:szCs w:val="18"/>
        </w:rPr>
      </w:pPr>
      <w:r w:rsidRPr="00896267">
        <w:rPr>
          <w:rFonts w:ascii="Avenir Next LT Pro" w:hAnsi="Avenir Next LT Pro"/>
          <w:sz w:val="18"/>
          <w:szCs w:val="18"/>
        </w:rPr>
        <w:t>12.3.</w:t>
      </w:r>
      <w:r w:rsidR="0042043B" w:rsidRPr="00896267">
        <w:rPr>
          <w:rFonts w:ascii="Avenir Next LT Pro" w:hAnsi="Avenir Next LT Pro"/>
          <w:sz w:val="18"/>
          <w:szCs w:val="18"/>
        </w:rPr>
        <w:tab/>
      </w:r>
      <w:r w:rsidRPr="00896267">
        <w:rPr>
          <w:rFonts w:ascii="Avenir Next LT Pro" w:hAnsi="Avenir Next LT Pro"/>
          <w:sz w:val="18"/>
          <w:szCs w:val="18"/>
        </w:rPr>
        <w:t xml:space="preserve">Vereinbarter </w:t>
      </w:r>
      <w:r w:rsidR="00B246E5" w:rsidRPr="00896267">
        <w:rPr>
          <w:rFonts w:ascii="Avenir Next LT Pro" w:hAnsi="Avenir Next LT Pro"/>
          <w:sz w:val="18"/>
          <w:szCs w:val="18"/>
        </w:rPr>
        <w:t>Gerichtsstand für alle Streitigkeiten aus oder in Zusammenhang mit dieser Vereinbarung ist das für Graz sachlich zuständige Gericht. Diese Vereinbarung unterliegt österreichischem Recht, nicht jedoch den nichtzwingenden Verweisungsnormen des IPR. Weiter- bzw. Rückverweisungen sind ausgeschlossen.</w:t>
      </w:r>
      <w:r w:rsidRPr="00896267">
        <w:rPr>
          <w:rFonts w:ascii="Avenir Next LT Pro" w:hAnsi="Avenir Next LT Pro"/>
          <w:sz w:val="18"/>
          <w:szCs w:val="18"/>
        </w:rPr>
        <w:t xml:space="preserve"> Darüber hinaus steht es </w:t>
      </w:r>
      <w:r w:rsidR="006C1537">
        <w:rPr>
          <w:rFonts w:ascii="Avenir Next LT Pro" w:hAnsi="Avenir Next LT Pro"/>
          <w:sz w:val="18"/>
          <w:szCs w:val="18"/>
        </w:rPr>
        <w:t>PROFIT PLANET</w:t>
      </w:r>
      <w:r w:rsidRPr="00896267">
        <w:rPr>
          <w:rFonts w:ascii="Avenir Next LT Pro" w:hAnsi="Avenir Next LT Pro"/>
          <w:sz w:val="18"/>
          <w:szCs w:val="18"/>
        </w:rPr>
        <w:t xml:space="preserve"> frei, den VP auch seinem allgemeinen Gerichtsstand zu klagen.</w:t>
      </w:r>
    </w:p>
    <w:p w14:paraId="5B7CD406" w14:textId="77777777" w:rsidR="00FA3407" w:rsidRDefault="00FA3407">
      <w:pPr>
        <w:pStyle w:val="Textkrper"/>
        <w:spacing w:before="6"/>
      </w:pPr>
    </w:p>
    <w:p w14:paraId="312BF498" w14:textId="77777777" w:rsidR="001E03C7" w:rsidRDefault="001E03C7">
      <w:pPr>
        <w:pStyle w:val="Textkrper"/>
        <w:spacing w:before="6"/>
      </w:pPr>
    </w:p>
    <w:p w14:paraId="35386D70" w14:textId="77777777" w:rsidR="002A0775" w:rsidRDefault="002A0775">
      <w:pPr>
        <w:pStyle w:val="Textkrper"/>
        <w:spacing w:before="6"/>
      </w:pPr>
    </w:p>
    <w:p w14:paraId="4D396359" w14:textId="77777777" w:rsidR="00A302CA" w:rsidRPr="00F55A1C" w:rsidRDefault="00A302CA">
      <w:pPr>
        <w:pStyle w:val="Textkrper"/>
        <w:spacing w:before="6"/>
        <w:rPr>
          <w:sz w:val="2"/>
          <w:szCs w:val="2"/>
        </w:rPr>
      </w:pPr>
    </w:p>
    <w:p w14:paraId="35CFCF56" w14:textId="77777777" w:rsidR="00CA36BB" w:rsidRPr="00C904EF" w:rsidRDefault="00CA36BB" w:rsidP="00942594">
      <w:pPr>
        <w:pStyle w:val="Textkrper"/>
        <w:spacing w:before="6"/>
        <w:ind w:left="284"/>
        <w:rPr>
          <w:sz w:val="16"/>
          <w:szCs w:val="16"/>
        </w:rPr>
      </w:pPr>
    </w:p>
    <w:p w14:paraId="3E7FEF44" w14:textId="406A95BB" w:rsidR="00445B25" w:rsidRPr="00896267" w:rsidRDefault="00B246E5" w:rsidP="002E0C54">
      <w:pPr>
        <w:pStyle w:val="Textkrper"/>
        <w:tabs>
          <w:tab w:val="left" w:pos="4962"/>
        </w:tabs>
        <w:spacing w:before="1"/>
        <w:ind w:left="142"/>
        <w:rPr>
          <w:rFonts w:ascii="Avenir Next LT Pro" w:hAnsi="Avenir Next LT Pro"/>
          <w:b/>
          <w:bCs/>
          <w:sz w:val="20"/>
          <w:szCs w:val="20"/>
        </w:rPr>
      </w:pPr>
      <w:r w:rsidRPr="00A01BDA">
        <w:rPr>
          <w:rFonts w:ascii="Avenir Next LT Pro" w:hAnsi="Avenir Next LT Pro"/>
          <w:b/>
          <w:bCs/>
          <w:sz w:val="18"/>
          <w:szCs w:val="18"/>
        </w:rPr>
        <w:t>Für</w:t>
      </w:r>
      <w:r w:rsidRPr="00A01BDA">
        <w:rPr>
          <w:rFonts w:ascii="Avenir Next LT Pro" w:hAnsi="Avenir Next LT Pro"/>
          <w:b/>
          <w:bCs/>
          <w:spacing w:val="-5"/>
          <w:sz w:val="18"/>
          <w:szCs w:val="18"/>
        </w:rPr>
        <w:t xml:space="preserve"> </w:t>
      </w:r>
      <w:r w:rsidR="006C1537">
        <w:rPr>
          <w:rFonts w:ascii="Avenir Next LT Pro" w:hAnsi="Avenir Next LT Pro"/>
          <w:b/>
          <w:bCs/>
          <w:sz w:val="18"/>
          <w:szCs w:val="18"/>
        </w:rPr>
        <w:t>PROFIT PLANET</w:t>
      </w:r>
      <w:r w:rsidR="00CA36BB" w:rsidRPr="00896267">
        <w:rPr>
          <w:rFonts w:ascii="Avenir Next LT Pro" w:hAnsi="Avenir Next LT Pro"/>
          <w:b/>
          <w:bCs/>
          <w:sz w:val="20"/>
          <w:szCs w:val="20"/>
        </w:rPr>
        <w:tab/>
      </w:r>
      <w:r w:rsidRPr="00A01BDA">
        <w:rPr>
          <w:rFonts w:ascii="Avenir Next LT Pro" w:hAnsi="Avenir Next LT Pro"/>
          <w:b/>
          <w:bCs/>
          <w:sz w:val="18"/>
          <w:szCs w:val="18"/>
        </w:rPr>
        <w:t>Für</w:t>
      </w:r>
      <w:r w:rsidRPr="00A01BDA">
        <w:rPr>
          <w:rFonts w:ascii="Avenir Next LT Pro" w:hAnsi="Avenir Next LT Pro"/>
          <w:b/>
          <w:bCs/>
          <w:spacing w:val="-5"/>
          <w:sz w:val="18"/>
          <w:szCs w:val="18"/>
        </w:rPr>
        <w:t xml:space="preserve"> </w:t>
      </w:r>
      <w:r w:rsidRPr="00A01BDA">
        <w:rPr>
          <w:rFonts w:ascii="Avenir Next LT Pro" w:hAnsi="Avenir Next LT Pro"/>
          <w:b/>
          <w:bCs/>
          <w:sz w:val="18"/>
          <w:szCs w:val="18"/>
        </w:rPr>
        <w:t>den</w:t>
      </w:r>
      <w:r w:rsidRPr="00A01BDA">
        <w:rPr>
          <w:rFonts w:ascii="Avenir Next LT Pro" w:hAnsi="Avenir Next LT Pro"/>
          <w:b/>
          <w:bCs/>
          <w:spacing w:val="-3"/>
          <w:sz w:val="18"/>
          <w:szCs w:val="18"/>
        </w:rPr>
        <w:t xml:space="preserve"> </w:t>
      </w:r>
      <w:r w:rsidRPr="00A01BDA">
        <w:rPr>
          <w:rFonts w:ascii="Avenir Next LT Pro" w:hAnsi="Avenir Next LT Pro"/>
          <w:b/>
          <w:bCs/>
          <w:spacing w:val="-5"/>
          <w:sz w:val="18"/>
          <w:szCs w:val="18"/>
        </w:rPr>
        <w:t>VP</w:t>
      </w:r>
    </w:p>
    <w:p w14:paraId="4D0ADD2B" w14:textId="77777777" w:rsidR="00445B25" w:rsidRDefault="00445B25" w:rsidP="00E21F1D">
      <w:pPr>
        <w:pStyle w:val="Textkrper"/>
      </w:pPr>
    </w:p>
    <w:p w14:paraId="0B5EAAE6" w14:textId="77777777" w:rsidR="00F55A1C" w:rsidRDefault="00F55A1C" w:rsidP="00E21F1D">
      <w:pPr>
        <w:pStyle w:val="Textkrper"/>
        <w:spacing w:before="92"/>
        <w:rPr>
          <w:rFonts w:ascii="Avenir Next LT Pro" w:hAnsi="Avenir Next LT Pro"/>
          <w:sz w:val="12"/>
          <w:szCs w:val="12"/>
        </w:rPr>
      </w:pPr>
    </w:p>
    <w:p w14:paraId="4BF6C62B" w14:textId="77777777" w:rsidR="00A01BDA" w:rsidRPr="00A01BDA" w:rsidRDefault="00A01BDA" w:rsidP="00E21F1D">
      <w:pPr>
        <w:pStyle w:val="Textkrper"/>
        <w:spacing w:before="92"/>
        <w:rPr>
          <w:rFonts w:ascii="Avenir Next LT Pro" w:hAnsi="Avenir Next LT Pro"/>
          <w:sz w:val="20"/>
          <w:szCs w:val="20"/>
        </w:rPr>
      </w:pPr>
    </w:p>
    <w:p w14:paraId="4ADB47A8" w14:textId="77777777" w:rsidR="00F55A1C" w:rsidRDefault="00F55A1C" w:rsidP="00E21F1D">
      <w:pPr>
        <w:pStyle w:val="Textkrper"/>
        <w:spacing w:before="92"/>
        <w:rPr>
          <w:rFonts w:ascii="Avenir Next LT Pro" w:hAnsi="Avenir Next LT Pro"/>
          <w:sz w:val="12"/>
          <w:szCs w:val="12"/>
        </w:rPr>
      </w:pPr>
    </w:p>
    <w:p w14:paraId="0305723A" w14:textId="77777777" w:rsidR="00F55A1C" w:rsidRPr="00896267" w:rsidRDefault="00F55A1C" w:rsidP="00E21F1D">
      <w:pPr>
        <w:pStyle w:val="Textkrper"/>
        <w:spacing w:before="92"/>
        <w:rPr>
          <w:rFonts w:ascii="Avenir Next LT Pro" w:hAnsi="Avenir Next LT Pro"/>
          <w:sz w:val="12"/>
          <w:szCs w:val="12"/>
        </w:rPr>
      </w:pPr>
    </w:p>
    <w:p w14:paraId="33410C8F" w14:textId="1F69617C" w:rsidR="00445B25" w:rsidRPr="00896267" w:rsidRDefault="00B246E5" w:rsidP="00942594">
      <w:pPr>
        <w:tabs>
          <w:tab w:val="left" w:pos="4493"/>
        </w:tabs>
        <w:ind w:left="142"/>
        <w:rPr>
          <w:rFonts w:ascii="Avenir Next LT Pro" w:hAnsi="Avenir Next LT Pro"/>
        </w:rPr>
      </w:pPr>
      <w:r w:rsidRPr="00896267">
        <w:rPr>
          <w:rFonts w:ascii="Avenir Next LT Pro" w:hAnsi="Avenir Next LT Pro"/>
          <w:spacing w:val="-2"/>
        </w:rPr>
        <w:t>..................................................................</w:t>
      </w:r>
      <w:r w:rsidR="0013057E" w:rsidRPr="00896267">
        <w:rPr>
          <w:rFonts w:ascii="Avenir Next LT Pro" w:hAnsi="Avenir Next LT Pro"/>
          <w:spacing w:val="-2"/>
        </w:rPr>
        <w:t>...........</w:t>
      </w:r>
      <w:r w:rsidRPr="00896267">
        <w:rPr>
          <w:rFonts w:ascii="Avenir Next LT Pro" w:hAnsi="Avenir Next LT Pro"/>
          <w:spacing w:val="-2"/>
        </w:rPr>
        <w:t>.</w:t>
      </w:r>
      <w:r w:rsidR="0013057E" w:rsidRPr="00896267">
        <w:rPr>
          <w:rFonts w:ascii="Avenir Next LT Pro" w:hAnsi="Avenir Next LT Pro"/>
        </w:rPr>
        <w:t xml:space="preserve">          </w:t>
      </w:r>
      <w:r w:rsidR="0013057E" w:rsidRPr="00896267">
        <w:rPr>
          <w:rFonts w:ascii="Avenir Next LT Pro" w:hAnsi="Avenir Next LT Pro"/>
          <w:spacing w:val="-2"/>
        </w:rPr>
        <w:t>...............................................................................</w:t>
      </w:r>
    </w:p>
    <w:p w14:paraId="6C0A4857" w14:textId="14D232CD" w:rsidR="00445B25" w:rsidRPr="00F55A1C" w:rsidRDefault="00B246E5" w:rsidP="00F55A1C">
      <w:pPr>
        <w:pStyle w:val="Textkrper"/>
        <w:tabs>
          <w:tab w:val="left" w:pos="4962"/>
        </w:tabs>
        <w:spacing w:before="183"/>
        <w:ind w:left="142"/>
        <w:rPr>
          <w:rFonts w:ascii="Avenir Next LT Pro" w:hAnsi="Avenir Next LT Pro"/>
          <w:sz w:val="16"/>
          <w:szCs w:val="16"/>
        </w:rPr>
      </w:pPr>
      <w:r w:rsidRPr="002A1E3B">
        <w:rPr>
          <w:rFonts w:ascii="Avenir Next LT Pro" w:hAnsi="Avenir Next LT Pro"/>
          <w:sz w:val="16"/>
          <w:szCs w:val="16"/>
        </w:rPr>
        <w:t>Datum,</w:t>
      </w:r>
      <w:r w:rsidRPr="002A1E3B">
        <w:rPr>
          <w:rFonts w:ascii="Avenir Next LT Pro" w:hAnsi="Avenir Next LT Pro"/>
          <w:spacing w:val="-5"/>
          <w:sz w:val="16"/>
          <w:szCs w:val="16"/>
        </w:rPr>
        <w:t xml:space="preserve"> </w:t>
      </w:r>
      <w:r w:rsidRPr="002A1E3B">
        <w:rPr>
          <w:rFonts w:ascii="Avenir Next LT Pro" w:hAnsi="Avenir Next LT Pro"/>
          <w:sz w:val="16"/>
          <w:szCs w:val="16"/>
        </w:rPr>
        <w:t>Unterschrift</w:t>
      </w:r>
      <w:r w:rsidR="002E0C54">
        <w:rPr>
          <w:rFonts w:ascii="Avenir Next LT Pro" w:hAnsi="Avenir Next LT Pro"/>
          <w:spacing w:val="-2"/>
          <w:sz w:val="16"/>
          <w:szCs w:val="16"/>
        </w:rPr>
        <w:tab/>
      </w:r>
      <w:r w:rsidRPr="002A1E3B">
        <w:rPr>
          <w:rFonts w:ascii="Avenir Next LT Pro" w:hAnsi="Avenir Next LT Pro"/>
          <w:sz w:val="16"/>
          <w:szCs w:val="16"/>
        </w:rPr>
        <w:t>Name, Datum, Unterschrift</w:t>
      </w:r>
    </w:p>
    <w:sectPr w:rsidR="00445B25" w:rsidRPr="00F55A1C" w:rsidSect="002E0C54">
      <w:headerReference w:type="default" r:id="rId8"/>
      <w:footerReference w:type="default" r:id="rId9"/>
      <w:pgSz w:w="11910" w:h="16840"/>
      <w:pgMar w:top="851" w:right="1134" w:bottom="1134" w:left="1134" w:header="539"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B3E2" w14:textId="77777777" w:rsidR="00F52545" w:rsidRDefault="00F52545">
      <w:r>
        <w:separator/>
      </w:r>
    </w:p>
  </w:endnote>
  <w:endnote w:type="continuationSeparator" w:id="0">
    <w:p w14:paraId="04338D8A" w14:textId="77777777" w:rsidR="00F52545" w:rsidRDefault="00F5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Light">
    <w:charset w:val="00"/>
    <w:family w:val="swiss"/>
    <w:pitch w:val="variable"/>
    <w:sig w:usb0="A00000EF" w:usb1="5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63705" w14:textId="589B7F67" w:rsidR="002761CF" w:rsidRPr="006A0097" w:rsidRDefault="002761CF" w:rsidP="00A73494">
    <w:pPr>
      <w:tabs>
        <w:tab w:val="center" w:pos="4550"/>
        <w:tab w:val="left" w:pos="5818"/>
      </w:tabs>
      <w:ind w:right="3"/>
      <w:jc w:val="right"/>
      <w:rPr>
        <w:rFonts w:ascii="Avenir Next LT Pro Light" w:hAnsi="Avenir Next LT Pro Light"/>
        <w:sz w:val="14"/>
        <w:szCs w:val="14"/>
      </w:rPr>
    </w:pPr>
    <w:r w:rsidRPr="006A0097">
      <w:rPr>
        <w:rFonts w:ascii="Avenir Next LT Pro Light" w:hAnsi="Avenir Next LT Pro Light"/>
        <w:spacing w:val="60"/>
        <w:sz w:val="14"/>
        <w:szCs w:val="14"/>
      </w:rPr>
      <w:t>Seite</w:t>
    </w:r>
    <w:r w:rsidRPr="006A0097">
      <w:rPr>
        <w:rFonts w:ascii="Avenir Next LT Pro Light" w:hAnsi="Avenir Next LT Pro Light"/>
        <w:sz w:val="14"/>
        <w:szCs w:val="14"/>
      </w:rPr>
      <w:t xml:space="preserve"> </w:t>
    </w:r>
    <w:r w:rsidRPr="006A0097">
      <w:rPr>
        <w:rFonts w:ascii="Avenir Next LT Pro Light" w:hAnsi="Avenir Next LT Pro Light"/>
        <w:sz w:val="14"/>
        <w:szCs w:val="14"/>
      </w:rPr>
      <w:fldChar w:fldCharType="begin"/>
    </w:r>
    <w:r w:rsidRPr="006A0097">
      <w:rPr>
        <w:rFonts w:ascii="Avenir Next LT Pro Light" w:hAnsi="Avenir Next LT Pro Light"/>
        <w:sz w:val="14"/>
        <w:szCs w:val="14"/>
      </w:rPr>
      <w:instrText>PAGE   \* MERGEFORMAT</w:instrText>
    </w:r>
    <w:r w:rsidRPr="006A0097">
      <w:rPr>
        <w:rFonts w:ascii="Avenir Next LT Pro Light" w:hAnsi="Avenir Next LT Pro Light"/>
        <w:sz w:val="14"/>
        <w:szCs w:val="14"/>
      </w:rPr>
      <w:fldChar w:fldCharType="separate"/>
    </w:r>
    <w:r w:rsidRPr="006A0097">
      <w:rPr>
        <w:rFonts w:ascii="Avenir Next LT Pro Light" w:hAnsi="Avenir Next LT Pro Light"/>
        <w:sz w:val="14"/>
        <w:szCs w:val="14"/>
      </w:rPr>
      <w:t>1</w:t>
    </w:r>
    <w:r w:rsidRPr="006A0097">
      <w:rPr>
        <w:rFonts w:ascii="Avenir Next LT Pro Light" w:hAnsi="Avenir Next LT Pro Light"/>
        <w:sz w:val="14"/>
        <w:szCs w:val="14"/>
      </w:rPr>
      <w:fldChar w:fldCharType="end"/>
    </w:r>
    <w:r w:rsidRPr="006A0097">
      <w:rPr>
        <w:rFonts w:ascii="Avenir Next LT Pro Light" w:hAnsi="Avenir Next LT Pro Light"/>
        <w:sz w:val="14"/>
        <w:szCs w:val="14"/>
      </w:rPr>
      <w:t xml:space="preserve"> | </w:t>
    </w:r>
    <w:r w:rsidRPr="006A0097">
      <w:rPr>
        <w:rFonts w:ascii="Avenir Next LT Pro Light" w:hAnsi="Avenir Next LT Pro Light"/>
        <w:sz w:val="14"/>
        <w:szCs w:val="14"/>
      </w:rPr>
      <w:fldChar w:fldCharType="begin"/>
    </w:r>
    <w:r w:rsidRPr="006A0097">
      <w:rPr>
        <w:rFonts w:ascii="Avenir Next LT Pro Light" w:hAnsi="Avenir Next LT Pro Light"/>
        <w:sz w:val="14"/>
        <w:szCs w:val="14"/>
      </w:rPr>
      <w:instrText>NUMPAGES  \* Arabic  \* MERGEFORMAT</w:instrText>
    </w:r>
    <w:r w:rsidRPr="006A0097">
      <w:rPr>
        <w:rFonts w:ascii="Avenir Next LT Pro Light" w:hAnsi="Avenir Next LT Pro Light"/>
        <w:sz w:val="14"/>
        <w:szCs w:val="14"/>
      </w:rPr>
      <w:fldChar w:fldCharType="separate"/>
    </w:r>
    <w:r w:rsidRPr="006A0097">
      <w:rPr>
        <w:rFonts w:ascii="Avenir Next LT Pro Light" w:hAnsi="Avenir Next LT Pro Light"/>
        <w:sz w:val="14"/>
        <w:szCs w:val="14"/>
      </w:rPr>
      <w:t>1</w:t>
    </w:r>
    <w:r w:rsidRPr="006A0097">
      <w:rPr>
        <w:rFonts w:ascii="Avenir Next LT Pro Light" w:hAnsi="Avenir Next LT Pro Light"/>
        <w:sz w:val="14"/>
        <w:szCs w:val="14"/>
      </w:rPr>
      <w:fldChar w:fldCharType="end"/>
    </w:r>
  </w:p>
  <w:p w14:paraId="098F4CA5" w14:textId="58D72DD5" w:rsidR="00445B25" w:rsidRDefault="00445B25">
    <w:pPr>
      <w:pStyle w:val="Textkrper"/>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B806" w14:textId="77777777" w:rsidR="00F52545" w:rsidRDefault="00F52545">
      <w:r>
        <w:separator/>
      </w:r>
    </w:p>
  </w:footnote>
  <w:footnote w:type="continuationSeparator" w:id="0">
    <w:p w14:paraId="132C0BB5" w14:textId="77777777" w:rsidR="00F52545" w:rsidRDefault="00F5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98500" w14:textId="2B3E41EF" w:rsidR="00445B25" w:rsidRDefault="00B246E5">
    <w:pPr>
      <w:pStyle w:val="Textkrper"/>
      <w:spacing w:line="14" w:lineRule="auto"/>
      <w:rPr>
        <w:sz w:val="20"/>
      </w:rPr>
    </w:pPr>
    <w:r>
      <w:rPr>
        <w:noProof/>
      </w:rPr>
      <mc:AlternateContent>
        <mc:Choice Requires="wps">
          <w:drawing>
            <wp:anchor distT="0" distB="0" distL="0" distR="0" simplePos="0" relativeHeight="251659264" behindDoc="1" locked="0" layoutInCell="1" allowOverlap="1" wp14:anchorId="6F22B3A0" wp14:editId="3BDF140C">
              <wp:simplePos x="0" y="0"/>
              <wp:positionH relativeFrom="page">
                <wp:posOffset>5823585</wp:posOffset>
              </wp:positionH>
              <wp:positionV relativeFrom="page">
                <wp:posOffset>742315</wp:posOffset>
              </wp:positionV>
              <wp:extent cx="1697989"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7989" cy="127635"/>
                      </a:xfrm>
                      <a:prstGeom prst="rect">
                        <a:avLst/>
                      </a:prstGeom>
                    </wps:spPr>
                    <wps:txbx>
                      <w:txbxContent>
                        <w:p w14:paraId="69EC5FC9" w14:textId="2A3657D3" w:rsidR="00445B25" w:rsidRDefault="00445B25">
                          <w:pPr>
                            <w:spacing w:line="184" w:lineRule="exact"/>
                            <w:ind w:left="20"/>
                            <w:rPr>
                              <w:sz w:val="16"/>
                            </w:rPr>
                          </w:pPr>
                        </w:p>
                      </w:txbxContent>
                    </wps:txbx>
                    <wps:bodyPr wrap="square" lIns="0" tIns="0" rIns="0" bIns="0" rtlCol="0">
                      <a:noAutofit/>
                    </wps:bodyPr>
                  </wps:wsp>
                </a:graphicData>
              </a:graphic>
            </wp:anchor>
          </w:drawing>
        </mc:Choice>
        <mc:Fallback>
          <w:pict>
            <v:shapetype w14:anchorId="6F22B3A0" id="_x0000_t202" coordsize="21600,21600" o:spt="202" path="m,l,21600r21600,l21600,xe">
              <v:stroke joinstyle="miter"/>
              <v:path gradientshapeok="t" o:connecttype="rect"/>
            </v:shapetype>
            <v:shape id="Textbox 2" o:spid="_x0000_s1026" type="#_x0000_t202" style="position:absolute;margin-left:458.55pt;margin-top:58.45pt;width:133.7pt;height:10.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" filled="f" stroked="f">
              <v:textbox inset="0,0,0,0">
                <w:txbxContent>
                  <w:p w14:paraId="69EC5FC9" w14:textId="2A3657D3" w:rsidR="00445B25" w:rsidRDefault="00445B25">
                    <w:pPr>
                      <w:spacing w:line="184" w:lineRule="exact"/>
                      <w:ind w:left="20"/>
                      <w:rPr>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4506"/>
    <w:multiLevelType w:val="multilevel"/>
    <w:tmpl w:val="1C4CEE16"/>
    <w:lvl w:ilvl="0">
      <w:start w:val="1"/>
      <w:numFmt w:val="decimal"/>
      <w:lvlText w:val="%1."/>
      <w:lvlJc w:val="left"/>
      <w:pPr>
        <w:ind w:left="219" w:hanging="219"/>
        <w:jc w:val="right"/>
      </w:pPr>
      <w:rPr>
        <w:rFonts w:ascii="Avenir Next LT Pro" w:eastAsia="Arial" w:hAnsi="Avenir Next LT Pro" w:cs="Arial" w:hint="default"/>
        <w:b/>
        <w:bCs/>
        <w:i w:val="0"/>
        <w:iCs w:val="0"/>
        <w:spacing w:val="-1"/>
        <w:w w:val="99"/>
        <w:sz w:val="22"/>
        <w:szCs w:val="22"/>
        <w:lang w:val="de-DE" w:eastAsia="en-US" w:bidi="ar-SA"/>
      </w:rPr>
    </w:lvl>
    <w:lvl w:ilvl="1">
      <w:start w:val="1"/>
      <w:numFmt w:val="decimal"/>
      <w:lvlText w:val="%1.%2."/>
      <w:lvlJc w:val="left"/>
      <w:pPr>
        <w:ind w:left="569" w:hanging="569"/>
      </w:pPr>
      <w:rPr>
        <w:rFonts w:ascii="Avenir Next LT Pro" w:hAnsi="Avenir Next LT Pro" w:hint="default"/>
        <w:color w:val="auto"/>
        <w:spacing w:val="-1"/>
        <w:w w:val="100"/>
        <w:lang w:val="de-DE" w:eastAsia="en-US" w:bidi="ar-SA"/>
      </w:rPr>
    </w:lvl>
    <w:lvl w:ilvl="2">
      <w:numFmt w:val="bullet"/>
      <w:lvlText w:val=""/>
      <w:lvlJc w:val="left"/>
      <w:pPr>
        <w:ind w:left="1071" w:hanging="569"/>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2104" w:hanging="569"/>
      </w:pPr>
      <w:rPr>
        <w:rFonts w:hint="default"/>
        <w:lang w:val="de-DE" w:eastAsia="en-US" w:bidi="ar-SA"/>
      </w:rPr>
    </w:lvl>
    <w:lvl w:ilvl="4">
      <w:numFmt w:val="bullet"/>
      <w:lvlText w:val="•"/>
      <w:lvlJc w:val="left"/>
      <w:pPr>
        <w:ind w:left="3127" w:hanging="569"/>
      </w:pPr>
      <w:rPr>
        <w:rFonts w:hint="default"/>
        <w:lang w:val="de-DE" w:eastAsia="en-US" w:bidi="ar-SA"/>
      </w:rPr>
    </w:lvl>
    <w:lvl w:ilvl="5">
      <w:numFmt w:val="bullet"/>
      <w:lvlText w:val="•"/>
      <w:lvlJc w:val="left"/>
      <w:pPr>
        <w:ind w:left="4150" w:hanging="569"/>
      </w:pPr>
      <w:rPr>
        <w:rFonts w:hint="default"/>
        <w:lang w:val="de-DE" w:eastAsia="en-US" w:bidi="ar-SA"/>
      </w:rPr>
    </w:lvl>
    <w:lvl w:ilvl="6">
      <w:numFmt w:val="bullet"/>
      <w:lvlText w:val="•"/>
      <w:lvlJc w:val="left"/>
      <w:pPr>
        <w:ind w:left="5174" w:hanging="569"/>
      </w:pPr>
      <w:rPr>
        <w:rFonts w:hint="default"/>
        <w:lang w:val="de-DE" w:eastAsia="en-US" w:bidi="ar-SA"/>
      </w:rPr>
    </w:lvl>
    <w:lvl w:ilvl="7">
      <w:numFmt w:val="bullet"/>
      <w:lvlText w:val="•"/>
      <w:lvlJc w:val="left"/>
      <w:pPr>
        <w:ind w:left="6197" w:hanging="569"/>
      </w:pPr>
      <w:rPr>
        <w:rFonts w:hint="default"/>
        <w:lang w:val="de-DE" w:eastAsia="en-US" w:bidi="ar-SA"/>
      </w:rPr>
    </w:lvl>
    <w:lvl w:ilvl="8">
      <w:numFmt w:val="bullet"/>
      <w:lvlText w:val="•"/>
      <w:lvlJc w:val="left"/>
      <w:pPr>
        <w:ind w:left="7220" w:hanging="569"/>
      </w:pPr>
      <w:rPr>
        <w:rFonts w:hint="default"/>
        <w:lang w:val="de-DE" w:eastAsia="en-US" w:bidi="ar-SA"/>
      </w:rPr>
    </w:lvl>
  </w:abstractNum>
  <w:abstractNum w:abstractNumId="1" w15:restartNumberingAfterBreak="0">
    <w:nsid w:val="13F016DB"/>
    <w:multiLevelType w:val="hybridMultilevel"/>
    <w:tmpl w:val="6510AF78"/>
    <w:lvl w:ilvl="0" w:tplc="0C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C1D0904"/>
    <w:multiLevelType w:val="hybridMultilevel"/>
    <w:tmpl w:val="F5B4B518"/>
    <w:lvl w:ilvl="0" w:tplc="0C070005">
      <w:start w:val="1"/>
      <w:numFmt w:val="bullet"/>
      <w:lvlText w:val=""/>
      <w:lvlJc w:val="left"/>
      <w:pPr>
        <w:ind w:left="360" w:hanging="360"/>
      </w:pPr>
      <w:rPr>
        <w:rFonts w:ascii="Wingdings" w:hAnsi="Wingding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320E041F"/>
    <w:multiLevelType w:val="multilevel"/>
    <w:tmpl w:val="F85EE320"/>
    <w:lvl w:ilvl="0">
      <w:start w:val="1"/>
      <w:numFmt w:val="decimal"/>
      <w:lvlText w:val="%1."/>
      <w:lvlJc w:val="left"/>
      <w:pPr>
        <w:ind w:left="219" w:hanging="219"/>
        <w:jc w:val="right"/>
      </w:pPr>
      <w:rPr>
        <w:rFonts w:ascii="Arial" w:eastAsia="Arial" w:hAnsi="Arial" w:cs="Arial" w:hint="default"/>
        <w:b/>
        <w:bCs/>
        <w:i w:val="0"/>
        <w:iCs w:val="0"/>
        <w:spacing w:val="-1"/>
        <w:w w:val="99"/>
        <w:sz w:val="22"/>
        <w:szCs w:val="22"/>
        <w:lang w:val="de-DE" w:eastAsia="en-US" w:bidi="ar-SA"/>
      </w:rPr>
    </w:lvl>
    <w:lvl w:ilvl="1">
      <w:start w:val="1"/>
      <w:numFmt w:val="bullet"/>
      <w:lvlText w:val="o"/>
      <w:lvlJc w:val="left"/>
      <w:pPr>
        <w:ind w:left="644" w:hanging="360"/>
      </w:pPr>
      <w:rPr>
        <w:rFonts w:ascii="Courier New" w:hAnsi="Courier New" w:cs="Courier New" w:hint="default"/>
      </w:rPr>
    </w:lvl>
    <w:lvl w:ilvl="2">
      <w:numFmt w:val="bullet"/>
      <w:lvlText w:val=""/>
      <w:lvlJc w:val="left"/>
      <w:pPr>
        <w:ind w:left="1071" w:hanging="569"/>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2104" w:hanging="569"/>
      </w:pPr>
      <w:rPr>
        <w:rFonts w:hint="default"/>
        <w:lang w:val="de-DE" w:eastAsia="en-US" w:bidi="ar-SA"/>
      </w:rPr>
    </w:lvl>
    <w:lvl w:ilvl="4">
      <w:numFmt w:val="bullet"/>
      <w:lvlText w:val="•"/>
      <w:lvlJc w:val="left"/>
      <w:pPr>
        <w:ind w:left="3127" w:hanging="569"/>
      </w:pPr>
      <w:rPr>
        <w:rFonts w:hint="default"/>
        <w:lang w:val="de-DE" w:eastAsia="en-US" w:bidi="ar-SA"/>
      </w:rPr>
    </w:lvl>
    <w:lvl w:ilvl="5">
      <w:numFmt w:val="bullet"/>
      <w:lvlText w:val="•"/>
      <w:lvlJc w:val="left"/>
      <w:pPr>
        <w:ind w:left="4150" w:hanging="569"/>
      </w:pPr>
      <w:rPr>
        <w:rFonts w:hint="default"/>
        <w:lang w:val="de-DE" w:eastAsia="en-US" w:bidi="ar-SA"/>
      </w:rPr>
    </w:lvl>
    <w:lvl w:ilvl="6">
      <w:numFmt w:val="bullet"/>
      <w:lvlText w:val="•"/>
      <w:lvlJc w:val="left"/>
      <w:pPr>
        <w:ind w:left="5174" w:hanging="569"/>
      </w:pPr>
      <w:rPr>
        <w:rFonts w:hint="default"/>
        <w:lang w:val="de-DE" w:eastAsia="en-US" w:bidi="ar-SA"/>
      </w:rPr>
    </w:lvl>
    <w:lvl w:ilvl="7">
      <w:numFmt w:val="bullet"/>
      <w:lvlText w:val="•"/>
      <w:lvlJc w:val="left"/>
      <w:pPr>
        <w:ind w:left="6197" w:hanging="569"/>
      </w:pPr>
      <w:rPr>
        <w:rFonts w:hint="default"/>
        <w:lang w:val="de-DE" w:eastAsia="en-US" w:bidi="ar-SA"/>
      </w:rPr>
    </w:lvl>
    <w:lvl w:ilvl="8">
      <w:numFmt w:val="bullet"/>
      <w:lvlText w:val="•"/>
      <w:lvlJc w:val="left"/>
      <w:pPr>
        <w:ind w:left="7220" w:hanging="569"/>
      </w:pPr>
      <w:rPr>
        <w:rFonts w:hint="default"/>
        <w:lang w:val="de-DE" w:eastAsia="en-US" w:bidi="ar-SA"/>
      </w:rPr>
    </w:lvl>
  </w:abstractNum>
  <w:abstractNum w:abstractNumId="4" w15:restartNumberingAfterBreak="0">
    <w:nsid w:val="391344AF"/>
    <w:multiLevelType w:val="hybridMultilevel"/>
    <w:tmpl w:val="B23A0982"/>
    <w:lvl w:ilvl="0" w:tplc="0C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D364DDF"/>
    <w:multiLevelType w:val="multilevel"/>
    <w:tmpl w:val="FCFABE9C"/>
    <w:lvl w:ilvl="0">
      <w:start w:val="1"/>
      <w:numFmt w:val="decimal"/>
      <w:lvlText w:val="%1."/>
      <w:lvlJc w:val="left"/>
      <w:pPr>
        <w:ind w:left="556" w:hanging="360"/>
      </w:pPr>
      <w:rPr>
        <w:rFonts w:ascii="Calibri" w:eastAsia="Calibri" w:hAnsi="Calibri" w:cs="Calibri" w:hint="default"/>
        <w:b w:val="0"/>
        <w:bCs w:val="0"/>
        <w:i w:val="0"/>
        <w:iCs w:val="0"/>
        <w:spacing w:val="-1"/>
        <w:w w:val="99"/>
        <w:sz w:val="20"/>
        <w:szCs w:val="20"/>
        <w:lang w:val="de-DE" w:eastAsia="en-US" w:bidi="ar-SA"/>
      </w:rPr>
    </w:lvl>
    <w:lvl w:ilvl="1">
      <w:start w:val="1"/>
      <w:numFmt w:val="decimal"/>
      <w:lvlText w:val="%1.%2."/>
      <w:lvlJc w:val="left"/>
      <w:pPr>
        <w:ind w:left="623" w:hanging="435"/>
      </w:pPr>
      <w:rPr>
        <w:rFonts w:ascii="Calibri" w:eastAsia="Calibri" w:hAnsi="Calibri" w:cs="Calibri" w:hint="default"/>
        <w:b w:val="0"/>
        <w:bCs w:val="0"/>
        <w:i w:val="0"/>
        <w:iCs w:val="0"/>
        <w:spacing w:val="-1"/>
        <w:w w:val="99"/>
        <w:sz w:val="20"/>
        <w:szCs w:val="20"/>
        <w:lang w:val="de-DE" w:eastAsia="en-US" w:bidi="ar-SA"/>
      </w:rPr>
    </w:lvl>
    <w:lvl w:ilvl="2">
      <w:numFmt w:val="bullet"/>
      <w:lvlText w:val="•"/>
      <w:lvlJc w:val="left"/>
      <w:pPr>
        <w:ind w:left="1594" w:hanging="435"/>
      </w:pPr>
      <w:rPr>
        <w:rFonts w:hint="default"/>
        <w:lang w:val="de-DE" w:eastAsia="en-US" w:bidi="ar-SA"/>
      </w:rPr>
    </w:lvl>
    <w:lvl w:ilvl="3">
      <w:numFmt w:val="bullet"/>
      <w:lvlText w:val="•"/>
      <w:lvlJc w:val="left"/>
      <w:pPr>
        <w:ind w:left="2568" w:hanging="435"/>
      </w:pPr>
      <w:rPr>
        <w:rFonts w:hint="default"/>
        <w:lang w:val="de-DE" w:eastAsia="en-US" w:bidi="ar-SA"/>
      </w:rPr>
    </w:lvl>
    <w:lvl w:ilvl="4">
      <w:numFmt w:val="bullet"/>
      <w:lvlText w:val="•"/>
      <w:lvlJc w:val="left"/>
      <w:pPr>
        <w:ind w:left="3542" w:hanging="435"/>
      </w:pPr>
      <w:rPr>
        <w:rFonts w:hint="default"/>
        <w:lang w:val="de-DE" w:eastAsia="en-US" w:bidi="ar-SA"/>
      </w:rPr>
    </w:lvl>
    <w:lvl w:ilvl="5">
      <w:numFmt w:val="bullet"/>
      <w:lvlText w:val="•"/>
      <w:lvlJc w:val="left"/>
      <w:pPr>
        <w:ind w:left="4516" w:hanging="435"/>
      </w:pPr>
      <w:rPr>
        <w:rFonts w:hint="default"/>
        <w:lang w:val="de-DE" w:eastAsia="en-US" w:bidi="ar-SA"/>
      </w:rPr>
    </w:lvl>
    <w:lvl w:ilvl="6">
      <w:numFmt w:val="bullet"/>
      <w:lvlText w:val="•"/>
      <w:lvlJc w:val="left"/>
      <w:pPr>
        <w:ind w:left="5490" w:hanging="435"/>
      </w:pPr>
      <w:rPr>
        <w:rFonts w:hint="default"/>
        <w:lang w:val="de-DE" w:eastAsia="en-US" w:bidi="ar-SA"/>
      </w:rPr>
    </w:lvl>
    <w:lvl w:ilvl="7">
      <w:numFmt w:val="bullet"/>
      <w:lvlText w:val="•"/>
      <w:lvlJc w:val="left"/>
      <w:pPr>
        <w:ind w:left="6464" w:hanging="435"/>
      </w:pPr>
      <w:rPr>
        <w:rFonts w:hint="default"/>
        <w:lang w:val="de-DE" w:eastAsia="en-US" w:bidi="ar-SA"/>
      </w:rPr>
    </w:lvl>
    <w:lvl w:ilvl="8">
      <w:numFmt w:val="bullet"/>
      <w:lvlText w:val="•"/>
      <w:lvlJc w:val="left"/>
      <w:pPr>
        <w:ind w:left="7438" w:hanging="435"/>
      </w:pPr>
      <w:rPr>
        <w:rFonts w:hint="default"/>
        <w:lang w:val="de-DE" w:eastAsia="en-US" w:bidi="ar-SA"/>
      </w:rPr>
    </w:lvl>
  </w:abstractNum>
  <w:abstractNum w:abstractNumId="6" w15:restartNumberingAfterBreak="0">
    <w:nsid w:val="50BC10FE"/>
    <w:multiLevelType w:val="hybridMultilevel"/>
    <w:tmpl w:val="9232195E"/>
    <w:lvl w:ilvl="0" w:tplc="0C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F8B2F54"/>
    <w:multiLevelType w:val="hybridMultilevel"/>
    <w:tmpl w:val="ACD0432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8" w15:restartNumberingAfterBreak="0">
    <w:nsid w:val="69430667"/>
    <w:multiLevelType w:val="multilevel"/>
    <w:tmpl w:val="A3347CF6"/>
    <w:lvl w:ilvl="0">
      <w:start w:val="1"/>
      <w:numFmt w:val="decimal"/>
      <w:lvlText w:val="%1."/>
      <w:lvlJc w:val="left"/>
      <w:pPr>
        <w:ind w:left="219" w:hanging="219"/>
        <w:jc w:val="right"/>
      </w:pPr>
      <w:rPr>
        <w:rFonts w:ascii="Arial" w:eastAsia="Arial" w:hAnsi="Arial" w:cs="Arial" w:hint="default"/>
        <w:b/>
        <w:bCs/>
        <w:i w:val="0"/>
        <w:iCs w:val="0"/>
        <w:spacing w:val="-1"/>
        <w:w w:val="99"/>
        <w:sz w:val="22"/>
        <w:szCs w:val="22"/>
        <w:lang w:val="de-DE" w:eastAsia="en-US" w:bidi="ar-SA"/>
      </w:rPr>
    </w:lvl>
    <w:lvl w:ilvl="1">
      <w:start w:val="1"/>
      <w:numFmt w:val="bullet"/>
      <w:lvlText w:val=""/>
      <w:lvlJc w:val="left"/>
      <w:pPr>
        <w:ind w:left="644" w:hanging="360"/>
      </w:pPr>
      <w:rPr>
        <w:rFonts w:ascii="Symbol" w:hAnsi="Symbol" w:hint="default"/>
      </w:rPr>
    </w:lvl>
    <w:lvl w:ilvl="2">
      <w:numFmt w:val="bullet"/>
      <w:lvlText w:val=""/>
      <w:lvlJc w:val="left"/>
      <w:pPr>
        <w:ind w:left="1071" w:hanging="569"/>
      </w:pPr>
      <w:rPr>
        <w:rFonts w:ascii="Symbol" w:eastAsia="Symbol" w:hAnsi="Symbol" w:cs="Symbol" w:hint="default"/>
        <w:b w:val="0"/>
        <w:bCs w:val="0"/>
        <w:i w:val="0"/>
        <w:iCs w:val="0"/>
        <w:spacing w:val="0"/>
        <w:w w:val="100"/>
        <w:sz w:val="22"/>
        <w:szCs w:val="22"/>
        <w:lang w:val="de-DE" w:eastAsia="en-US" w:bidi="ar-SA"/>
      </w:rPr>
    </w:lvl>
    <w:lvl w:ilvl="3">
      <w:numFmt w:val="bullet"/>
      <w:lvlText w:val="•"/>
      <w:lvlJc w:val="left"/>
      <w:pPr>
        <w:ind w:left="2104" w:hanging="569"/>
      </w:pPr>
      <w:rPr>
        <w:rFonts w:hint="default"/>
        <w:lang w:val="de-DE" w:eastAsia="en-US" w:bidi="ar-SA"/>
      </w:rPr>
    </w:lvl>
    <w:lvl w:ilvl="4">
      <w:numFmt w:val="bullet"/>
      <w:lvlText w:val="•"/>
      <w:lvlJc w:val="left"/>
      <w:pPr>
        <w:ind w:left="3127" w:hanging="569"/>
      </w:pPr>
      <w:rPr>
        <w:rFonts w:hint="default"/>
        <w:lang w:val="de-DE" w:eastAsia="en-US" w:bidi="ar-SA"/>
      </w:rPr>
    </w:lvl>
    <w:lvl w:ilvl="5">
      <w:numFmt w:val="bullet"/>
      <w:lvlText w:val="•"/>
      <w:lvlJc w:val="left"/>
      <w:pPr>
        <w:ind w:left="4150" w:hanging="569"/>
      </w:pPr>
      <w:rPr>
        <w:rFonts w:hint="default"/>
        <w:lang w:val="de-DE" w:eastAsia="en-US" w:bidi="ar-SA"/>
      </w:rPr>
    </w:lvl>
    <w:lvl w:ilvl="6">
      <w:numFmt w:val="bullet"/>
      <w:lvlText w:val="•"/>
      <w:lvlJc w:val="left"/>
      <w:pPr>
        <w:ind w:left="5174" w:hanging="569"/>
      </w:pPr>
      <w:rPr>
        <w:rFonts w:hint="default"/>
        <w:lang w:val="de-DE" w:eastAsia="en-US" w:bidi="ar-SA"/>
      </w:rPr>
    </w:lvl>
    <w:lvl w:ilvl="7">
      <w:numFmt w:val="bullet"/>
      <w:lvlText w:val="•"/>
      <w:lvlJc w:val="left"/>
      <w:pPr>
        <w:ind w:left="6197" w:hanging="569"/>
      </w:pPr>
      <w:rPr>
        <w:rFonts w:hint="default"/>
        <w:lang w:val="de-DE" w:eastAsia="en-US" w:bidi="ar-SA"/>
      </w:rPr>
    </w:lvl>
    <w:lvl w:ilvl="8">
      <w:numFmt w:val="bullet"/>
      <w:lvlText w:val="•"/>
      <w:lvlJc w:val="left"/>
      <w:pPr>
        <w:ind w:left="7220" w:hanging="569"/>
      </w:pPr>
      <w:rPr>
        <w:rFonts w:hint="default"/>
        <w:lang w:val="de-DE" w:eastAsia="en-US" w:bidi="ar-SA"/>
      </w:rPr>
    </w:lvl>
  </w:abstractNum>
  <w:abstractNum w:abstractNumId="9" w15:restartNumberingAfterBreak="0">
    <w:nsid w:val="7701208E"/>
    <w:multiLevelType w:val="hybridMultilevel"/>
    <w:tmpl w:val="45B470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23310476">
    <w:abstractNumId w:val="5"/>
  </w:num>
  <w:num w:numId="2" w16cid:durableId="16736414">
    <w:abstractNumId w:val="0"/>
  </w:num>
  <w:num w:numId="3" w16cid:durableId="1758554091">
    <w:abstractNumId w:val="9"/>
  </w:num>
  <w:num w:numId="4" w16cid:durableId="444809122">
    <w:abstractNumId w:val="7"/>
  </w:num>
  <w:num w:numId="5" w16cid:durableId="510602950">
    <w:abstractNumId w:val="2"/>
  </w:num>
  <w:num w:numId="6" w16cid:durableId="1271276501">
    <w:abstractNumId w:val="8"/>
  </w:num>
  <w:num w:numId="7" w16cid:durableId="2049377577">
    <w:abstractNumId w:val="1"/>
  </w:num>
  <w:num w:numId="8" w16cid:durableId="1336302143">
    <w:abstractNumId w:val="3"/>
  </w:num>
  <w:num w:numId="9" w16cid:durableId="1068456681">
    <w:abstractNumId w:val="4"/>
  </w:num>
  <w:num w:numId="10" w16cid:durableId="339814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25"/>
    <w:rsid w:val="00002756"/>
    <w:rsid w:val="00024F71"/>
    <w:rsid w:val="00024F8E"/>
    <w:rsid w:val="000303A8"/>
    <w:rsid w:val="000346AF"/>
    <w:rsid w:val="0006276B"/>
    <w:rsid w:val="00062A19"/>
    <w:rsid w:val="00064596"/>
    <w:rsid w:val="0006467F"/>
    <w:rsid w:val="00064CB6"/>
    <w:rsid w:val="00081EE0"/>
    <w:rsid w:val="000838D0"/>
    <w:rsid w:val="00094C65"/>
    <w:rsid w:val="000C4551"/>
    <w:rsid w:val="000C4A27"/>
    <w:rsid w:val="000F44FC"/>
    <w:rsid w:val="000F736E"/>
    <w:rsid w:val="00102F46"/>
    <w:rsid w:val="00105F0B"/>
    <w:rsid w:val="00114234"/>
    <w:rsid w:val="001173E7"/>
    <w:rsid w:val="0013057E"/>
    <w:rsid w:val="00163BFA"/>
    <w:rsid w:val="00192B98"/>
    <w:rsid w:val="001942EE"/>
    <w:rsid w:val="001B1A7C"/>
    <w:rsid w:val="001B6A12"/>
    <w:rsid w:val="001D4A2B"/>
    <w:rsid w:val="001D7F6F"/>
    <w:rsid w:val="001E03C7"/>
    <w:rsid w:val="00263AFC"/>
    <w:rsid w:val="002761CF"/>
    <w:rsid w:val="00282B34"/>
    <w:rsid w:val="002A0775"/>
    <w:rsid w:val="002A1E3B"/>
    <w:rsid w:val="002A2B51"/>
    <w:rsid w:val="002C1F3B"/>
    <w:rsid w:val="002C28DB"/>
    <w:rsid w:val="002C2F34"/>
    <w:rsid w:val="002C34CA"/>
    <w:rsid w:val="002C7AC2"/>
    <w:rsid w:val="002D012B"/>
    <w:rsid w:val="002D1941"/>
    <w:rsid w:val="002D2A8B"/>
    <w:rsid w:val="002E0C54"/>
    <w:rsid w:val="002E2640"/>
    <w:rsid w:val="00304757"/>
    <w:rsid w:val="0030618C"/>
    <w:rsid w:val="00360473"/>
    <w:rsid w:val="003647B7"/>
    <w:rsid w:val="00366BB2"/>
    <w:rsid w:val="00397F44"/>
    <w:rsid w:val="003A41B5"/>
    <w:rsid w:val="003C57A7"/>
    <w:rsid w:val="003D1794"/>
    <w:rsid w:val="003D1E90"/>
    <w:rsid w:val="003D5EAC"/>
    <w:rsid w:val="003D7143"/>
    <w:rsid w:val="003E524F"/>
    <w:rsid w:val="0042043B"/>
    <w:rsid w:val="00427C65"/>
    <w:rsid w:val="00445B25"/>
    <w:rsid w:val="00466C89"/>
    <w:rsid w:val="00467630"/>
    <w:rsid w:val="00474948"/>
    <w:rsid w:val="00482665"/>
    <w:rsid w:val="0048367E"/>
    <w:rsid w:val="004A1F3C"/>
    <w:rsid w:val="004A47AB"/>
    <w:rsid w:val="004D1259"/>
    <w:rsid w:val="004D635E"/>
    <w:rsid w:val="004D7F29"/>
    <w:rsid w:val="004E4A1E"/>
    <w:rsid w:val="004F2792"/>
    <w:rsid w:val="004F2E61"/>
    <w:rsid w:val="00505028"/>
    <w:rsid w:val="0050779F"/>
    <w:rsid w:val="00517EAB"/>
    <w:rsid w:val="00546F13"/>
    <w:rsid w:val="005623B6"/>
    <w:rsid w:val="00562D08"/>
    <w:rsid w:val="00565298"/>
    <w:rsid w:val="00573BC7"/>
    <w:rsid w:val="005E0D63"/>
    <w:rsid w:val="0061204E"/>
    <w:rsid w:val="00647A14"/>
    <w:rsid w:val="0065614D"/>
    <w:rsid w:val="00673F4A"/>
    <w:rsid w:val="00692B68"/>
    <w:rsid w:val="0069720A"/>
    <w:rsid w:val="006A0097"/>
    <w:rsid w:val="006C1537"/>
    <w:rsid w:val="006E030E"/>
    <w:rsid w:val="00707BF2"/>
    <w:rsid w:val="00740F6B"/>
    <w:rsid w:val="00741E05"/>
    <w:rsid w:val="00760CA6"/>
    <w:rsid w:val="007668F6"/>
    <w:rsid w:val="00781394"/>
    <w:rsid w:val="00791037"/>
    <w:rsid w:val="0079615B"/>
    <w:rsid w:val="007A3DDB"/>
    <w:rsid w:val="007E7A16"/>
    <w:rsid w:val="00804B2B"/>
    <w:rsid w:val="00835B69"/>
    <w:rsid w:val="0085362D"/>
    <w:rsid w:val="008635F3"/>
    <w:rsid w:val="00865D2C"/>
    <w:rsid w:val="008810E5"/>
    <w:rsid w:val="00896267"/>
    <w:rsid w:val="008C141F"/>
    <w:rsid w:val="008F341C"/>
    <w:rsid w:val="008F7542"/>
    <w:rsid w:val="00901B10"/>
    <w:rsid w:val="00903CC1"/>
    <w:rsid w:val="009126D8"/>
    <w:rsid w:val="00926D28"/>
    <w:rsid w:val="00942594"/>
    <w:rsid w:val="0094376A"/>
    <w:rsid w:val="0094621E"/>
    <w:rsid w:val="0096474F"/>
    <w:rsid w:val="0098784A"/>
    <w:rsid w:val="00992F90"/>
    <w:rsid w:val="009A1CEE"/>
    <w:rsid w:val="009E75F6"/>
    <w:rsid w:val="00A01BDA"/>
    <w:rsid w:val="00A112C9"/>
    <w:rsid w:val="00A12E8C"/>
    <w:rsid w:val="00A256C0"/>
    <w:rsid w:val="00A302CA"/>
    <w:rsid w:val="00A40CD0"/>
    <w:rsid w:val="00A4541B"/>
    <w:rsid w:val="00A7236A"/>
    <w:rsid w:val="00A73335"/>
    <w:rsid w:val="00A73494"/>
    <w:rsid w:val="00A811B7"/>
    <w:rsid w:val="00A97A2D"/>
    <w:rsid w:val="00AA2144"/>
    <w:rsid w:val="00AA6F3E"/>
    <w:rsid w:val="00AC1EA0"/>
    <w:rsid w:val="00AC3896"/>
    <w:rsid w:val="00AE014B"/>
    <w:rsid w:val="00AE5BF3"/>
    <w:rsid w:val="00AF0D78"/>
    <w:rsid w:val="00B05A39"/>
    <w:rsid w:val="00B246E5"/>
    <w:rsid w:val="00B35A69"/>
    <w:rsid w:val="00B728F1"/>
    <w:rsid w:val="00BA4609"/>
    <w:rsid w:val="00BC00D9"/>
    <w:rsid w:val="00BC5ABC"/>
    <w:rsid w:val="00BD16E7"/>
    <w:rsid w:val="00BF5077"/>
    <w:rsid w:val="00C21D6A"/>
    <w:rsid w:val="00C2652A"/>
    <w:rsid w:val="00C51AB3"/>
    <w:rsid w:val="00C6061B"/>
    <w:rsid w:val="00C654F4"/>
    <w:rsid w:val="00C65E02"/>
    <w:rsid w:val="00C84CE3"/>
    <w:rsid w:val="00C904EF"/>
    <w:rsid w:val="00CA35BD"/>
    <w:rsid w:val="00CA36BB"/>
    <w:rsid w:val="00CA69A9"/>
    <w:rsid w:val="00CD00BA"/>
    <w:rsid w:val="00D04366"/>
    <w:rsid w:val="00D3603D"/>
    <w:rsid w:val="00D47125"/>
    <w:rsid w:val="00D5622B"/>
    <w:rsid w:val="00D565AD"/>
    <w:rsid w:val="00D7537A"/>
    <w:rsid w:val="00DA4322"/>
    <w:rsid w:val="00DA6750"/>
    <w:rsid w:val="00DA7E77"/>
    <w:rsid w:val="00DB3E50"/>
    <w:rsid w:val="00DB6A84"/>
    <w:rsid w:val="00DC6DF6"/>
    <w:rsid w:val="00DD34A6"/>
    <w:rsid w:val="00DD5587"/>
    <w:rsid w:val="00DD576F"/>
    <w:rsid w:val="00DE1AD1"/>
    <w:rsid w:val="00E014B3"/>
    <w:rsid w:val="00E21F1D"/>
    <w:rsid w:val="00E45A9F"/>
    <w:rsid w:val="00E5101F"/>
    <w:rsid w:val="00E57FFB"/>
    <w:rsid w:val="00E61C2F"/>
    <w:rsid w:val="00E97236"/>
    <w:rsid w:val="00EC2C13"/>
    <w:rsid w:val="00EC668C"/>
    <w:rsid w:val="00EE16C8"/>
    <w:rsid w:val="00EE261A"/>
    <w:rsid w:val="00EE7C19"/>
    <w:rsid w:val="00F16031"/>
    <w:rsid w:val="00F42A5F"/>
    <w:rsid w:val="00F52545"/>
    <w:rsid w:val="00F55A1C"/>
    <w:rsid w:val="00F577EF"/>
    <w:rsid w:val="00F645CF"/>
    <w:rsid w:val="00F716A4"/>
    <w:rsid w:val="00FA3407"/>
    <w:rsid w:val="00FB24B9"/>
    <w:rsid w:val="00FC0779"/>
    <w:rsid w:val="00FD2E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9D83A"/>
  <w15:docId w15:val="{93CCA97E-F032-445C-829A-749C4A70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paragraph" w:styleId="berschrift1">
    <w:name w:val="heading 1"/>
    <w:basedOn w:val="Standard"/>
    <w:uiPriority w:val="9"/>
    <w:qFormat/>
    <w:pPr>
      <w:ind w:left="554" w:hanging="358"/>
      <w:jc w:val="both"/>
      <w:outlineLvl w:val="0"/>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0"/>
    <w:qFormat/>
    <w:pPr>
      <w:ind w:left="82" w:right="3"/>
      <w:jc w:val="center"/>
    </w:pPr>
    <w:rPr>
      <w:b/>
      <w:bCs/>
      <w:sz w:val="28"/>
      <w:szCs w:val="28"/>
    </w:rPr>
  </w:style>
  <w:style w:type="paragraph" w:styleId="Listenabsatz">
    <w:name w:val="List Paragraph"/>
    <w:basedOn w:val="Standard"/>
    <w:uiPriority w:val="1"/>
    <w:qFormat/>
    <w:pPr>
      <w:ind w:left="688" w:hanging="209"/>
      <w:jc w:val="both"/>
    </w:pPr>
  </w:style>
  <w:style w:type="paragraph" w:customStyle="1" w:styleId="TableParagraph">
    <w:name w:val="Table Paragraph"/>
    <w:basedOn w:val="Standard"/>
    <w:uiPriority w:val="1"/>
    <w:qFormat/>
    <w:pPr>
      <w:ind w:left="109"/>
    </w:pPr>
  </w:style>
  <w:style w:type="paragraph" w:styleId="Kopfzeile">
    <w:name w:val="header"/>
    <w:basedOn w:val="Standard"/>
    <w:link w:val="KopfzeileZchn"/>
    <w:uiPriority w:val="99"/>
    <w:unhideWhenUsed/>
    <w:rsid w:val="00C654F4"/>
    <w:pPr>
      <w:tabs>
        <w:tab w:val="center" w:pos="4536"/>
        <w:tab w:val="right" w:pos="9072"/>
      </w:tabs>
    </w:pPr>
  </w:style>
  <w:style w:type="character" w:customStyle="1" w:styleId="KopfzeileZchn">
    <w:name w:val="Kopfzeile Zchn"/>
    <w:basedOn w:val="Absatz-Standardschriftart"/>
    <w:link w:val="Kopfzeile"/>
    <w:uiPriority w:val="99"/>
    <w:rsid w:val="00C654F4"/>
    <w:rPr>
      <w:rFonts w:ascii="Calibri" w:eastAsia="Calibri" w:hAnsi="Calibri" w:cs="Calibri"/>
      <w:lang w:val="de-DE"/>
    </w:rPr>
  </w:style>
  <w:style w:type="paragraph" w:styleId="Fuzeile">
    <w:name w:val="footer"/>
    <w:basedOn w:val="Standard"/>
    <w:link w:val="FuzeileZchn"/>
    <w:uiPriority w:val="99"/>
    <w:unhideWhenUsed/>
    <w:rsid w:val="00C654F4"/>
    <w:pPr>
      <w:tabs>
        <w:tab w:val="center" w:pos="4536"/>
        <w:tab w:val="right" w:pos="9072"/>
      </w:tabs>
    </w:pPr>
  </w:style>
  <w:style w:type="character" w:customStyle="1" w:styleId="FuzeileZchn">
    <w:name w:val="Fußzeile Zchn"/>
    <w:basedOn w:val="Absatz-Standardschriftart"/>
    <w:link w:val="Fuzeile"/>
    <w:uiPriority w:val="99"/>
    <w:rsid w:val="00C654F4"/>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4094">
      <w:bodyDiv w:val="1"/>
      <w:marLeft w:val="0"/>
      <w:marRight w:val="0"/>
      <w:marTop w:val="0"/>
      <w:marBottom w:val="0"/>
      <w:divBdr>
        <w:top w:val="none" w:sz="0" w:space="0" w:color="auto"/>
        <w:left w:val="none" w:sz="0" w:space="0" w:color="auto"/>
        <w:bottom w:val="none" w:sz="0" w:space="0" w:color="auto"/>
        <w:right w:val="none" w:sz="0" w:space="0" w:color="auto"/>
      </w:divBdr>
    </w:div>
    <w:div w:id="1601796319">
      <w:bodyDiv w:val="1"/>
      <w:marLeft w:val="0"/>
      <w:marRight w:val="0"/>
      <w:marTop w:val="0"/>
      <w:marBottom w:val="0"/>
      <w:divBdr>
        <w:top w:val="none" w:sz="0" w:space="0" w:color="auto"/>
        <w:left w:val="none" w:sz="0" w:space="0" w:color="auto"/>
        <w:bottom w:val="none" w:sz="0" w:space="0" w:color="auto"/>
        <w:right w:val="none" w:sz="0" w:space="0" w:color="auto"/>
      </w:divBdr>
    </w:div>
    <w:div w:id="1783382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fit-pla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3580</Words>
  <Characters>22557</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Gerwin Bauer, Aktion Betriebskosten Senken!</dc:creator>
  <cp:lastModifiedBy>Ivo Ljubas</cp:lastModifiedBy>
  <cp:revision>11</cp:revision>
  <cp:lastPrinted>2025-04-26T17:07:00Z</cp:lastPrinted>
  <dcterms:created xsi:type="dcterms:W3CDTF">2025-05-11T07:58:00Z</dcterms:created>
  <dcterms:modified xsi:type="dcterms:W3CDTF">2026-04-20T12:13:00Z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2020-09-23T00:00:00Z</vt:filetime>
  </property>
  <property fmtid="{D5CDD505-2E9C-101B-9397-08002B2CF9AE}" pid="3" name="Creator">
    <vt:lpwstr>Microsoft® Word für Microsoft 365</vt:lpwstr>
  </property>
  <property fmtid="{D5CDD505-2E9C-101B-9397-08002B2CF9AE}" pid="4" name="LastSaved">
    <vt:filetime>2024-08-07T00:00:00Z</vt:filetime>
  </property>
  <property fmtid="{D5CDD505-2E9C-101B-9397-08002B2CF9AE}" pid="5" name="Producer">
    <vt:lpwstr>Microsoft® Word für Microsoft 365</vt:lpwstr>
  </property>
</Properties>
</file>