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9F40" w14:textId="77777777" w:rsidR="009D0A79" w:rsidRDefault="00612260">
      <w:r>
        <w:rPr>
          <w:noProof/>
        </w:rPr>
        <mc:AlternateContent>
          <mc:Choice Requires="wps">
            <w:drawing>
              <wp:anchor distT="0" distB="0" distL="114300" distR="114300" simplePos="0" relativeHeight="251659264" behindDoc="0" locked="0" layoutInCell="1" allowOverlap="1" wp14:anchorId="2602146A" wp14:editId="000058F3">
                <wp:simplePos x="0" y="0"/>
                <wp:positionH relativeFrom="page">
                  <wp:align>right</wp:align>
                </wp:positionH>
                <wp:positionV relativeFrom="page">
                  <wp:posOffset>-242828</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9F26041" w14:textId="5DF6E5FD" w:rsidR="009D0A79" w:rsidRDefault="009D0A79">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2602146A" id="_x0000_t202" coordsize="21600,21600" o:spt="202" path="m,l,21600r21600,l21600,xe">
                <v:stroke joinstyle="miter"/>
                <v:path gradientshapeok="t" o:connecttype="rect"/>
              </v:shapetype>
              <v:shape id="ODT_ATTR_LBL_SHAPE" o:spid="_x0000_s1026" type="#_x0000_t202" style="position:absolute;margin-left:560.25pt;margin-top:-19.1pt;width:611.45pt;height:17.3pt;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" fillcolor="#f2f2f2" stroked="f">
                <v:textbox inset=",0,,0">
                  <w:txbxContent>
                    <w:p w14:paraId="19F26041" w14:textId="5DF6E5FD" w:rsidR="009D0A79" w:rsidRDefault="009D0A79">
                      <w:pPr>
                        <w:contextualSpacing/>
                      </w:pPr>
                    </w:p>
                  </w:txbxContent>
                </v:textbox>
                <w10:wrap anchorx="page" anchory="page"/>
              </v:shape>
            </w:pict>
          </mc:Fallback>
        </mc:AlternateContent>
      </w:r>
    </w:p>
    <w:p w14:paraId="50E62EB2" w14:textId="02B55423" w:rsidR="00AF6994" w:rsidRDefault="002B5755" w:rsidP="009A3C00">
      <w:pPr>
        <w:spacing w:line="0" w:lineRule="atLeast"/>
        <w:jc w:val="center"/>
        <w:rPr>
          <w:rFonts w:ascii="Arial" w:eastAsia="Arial" w:hAnsi="Arial"/>
          <w:b/>
        </w:rPr>
      </w:pPr>
      <w:proofErr w:type="spellStart"/>
      <w:r w:rsidRPr="002B5755">
        <w:rPr>
          <w:rFonts w:ascii="Arial" w:eastAsia="Arial" w:hAnsi="Arial"/>
          <w:b/>
        </w:rPr>
        <w:t>Ponudba</w:t>
      </w:r>
      <w:proofErr w:type="spellEnd"/>
      <w:r w:rsidRPr="002B5755">
        <w:rPr>
          <w:rFonts w:ascii="Arial" w:eastAsia="Arial" w:hAnsi="Arial"/>
          <w:b/>
        </w:rPr>
        <w:t xml:space="preserve"> </w:t>
      </w:r>
      <w:proofErr w:type="spellStart"/>
      <w:r w:rsidRPr="002B5755">
        <w:rPr>
          <w:rFonts w:ascii="Arial" w:eastAsia="Arial" w:hAnsi="Arial"/>
          <w:b/>
        </w:rPr>
        <w:t>za</w:t>
      </w:r>
      <w:proofErr w:type="spellEnd"/>
      <w:r w:rsidRPr="002B5755">
        <w:rPr>
          <w:rFonts w:ascii="Arial" w:eastAsia="Arial" w:hAnsi="Arial"/>
          <w:b/>
        </w:rPr>
        <w:t xml:space="preserve"> </w:t>
      </w:r>
      <w:proofErr w:type="spellStart"/>
      <w:r w:rsidRPr="002B5755">
        <w:rPr>
          <w:rFonts w:ascii="Arial" w:eastAsia="Arial" w:hAnsi="Arial"/>
          <w:b/>
        </w:rPr>
        <w:t>sklenitev</w:t>
      </w:r>
      <w:proofErr w:type="spellEnd"/>
      <w:r w:rsidRPr="002B5755">
        <w:rPr>
          <w:rFonts w:ascii="Arial" w:eastAsia="Arial" w:hAnsi="Arial"/>
          <w:b/>
        </w:rPr>
        <w:t xml:space="preserve"> </w:t>
      </w:r>
      <w:proofErr w:type="spellStart"/>
      <w:r w:rsidRPr="002B5755">
        <w:rPr>
          <w:rFonts w:ascii="Arial" w:eastAsia="Arial" w:hAnsi="Arial"/>
          <w:b/>
        </w:rPr>
        <w:t>kupno-najemne</w:t>
      </w:r>
      <w:proofErr w:type="spellEnd"/>
      <w:r w:rsidRPr="002B5755">
        <w:rPr>
          <w:rFonts w:ascii="Arial" w:eastAsia="Arial" w:hAnsi="Arial"/>
          <w:b/>
        </w:rPr>
        <w:t xml:space="preserve"> </w:t>
      </w:r>
      <w:proofErr w:type="spellStart"/>
      <w:r w:rsidRPr="002B5755">
        <w:rPr>
          <w:rFonts w:ascii="Arial" w:eastAsia="Arial" w:hAnsi="Arial"/>
          <w:b/>
        </w:rPr>
        <w:t>pogodbe</w:t>
      </w:r>
      <w:proofErr w:type="spellEnd"/>
      <w:r w:rsidRPr="002B5755">
        <w:rPr>
          <w:rFonts w:ascii="Arial" w:eastAsia="Arial" w:hAnsi="Arial"/>
          <w:b/>
        </w:rPr>
        <w:t xml:space="preserve"> </w:t>
      </w:r>
      <w:proofErr w:type="spellStart"/>
      <w:r w:rsidRPr="002B5755">
        <w:rPr>
          <w:rFonts w:ascii="Arial" w:eastAsia="Arial" w:hAnsi="Arial"/>
          <w:b/>
        </w:rPr>
        <w:t>za</w:t>
      </w:r>
      <w:proofErr w:type="spellEnd"/>
      <w:r w:rsidRPr="002B5755">
        <w:rPr>
          <w:rFonts w:ascii="Arial" w:eastAsia="Arial" w:hAnsi="Arial"/>
          <w:b/>
        </w:rPr>
        <w:t xml:space="preserve"> </w:t>
      </w:r>
      <w:proofErr w:type="spellStart"/>
      <w:r w:rsidRPr="002B5755">
        <w:rPr>
          <w:rFonts w:ascii="Arial" w:eastAsia="Arial" w:hAnsi="Arial"/>
          <w:b/>
        </w:rPr>
        <w:t>kavni</w:t>
      </w:r>
      <w:proofErr w:type="spellEnd"/>
      <w:r w:rsidRPr="002B5755">
        <w:rPr>
          <w:rFonts w:ascii="Arial" w:eastAsia="Arial" w:hAnsi="Arial"/>
          <w:b/>
        </w:rPr>
        <w:t xml:space="preserve"> </w:t>
      </w:r>
      <w:proofErr w:type="spellStart"/>
      <w:r w:rsidRPr="002B5755">
        <w:rPr>
          <w:rFonts w:ascii="Arial" w:eastAsia="Arial" w:hAnsi="Arial"/>
          <w:b/>
        </w:rPr>
        <w:t>servis</w:t>
      </w:r>
      <w:proofErr w:type="spellEnd"/>
      <w:r w:rsidRPr="002B5755">
        <w:rPr>
          <w:rFonts w:ascii="Arial" w:eastAsia="Arial" w:hAnsi="Arial"/>
          <w:b/>
        </w:rPr>
        <w:t xml:space="preserve"> – </w:t>
      </w:r>
      <w:proofErr w:type="spellStart"/>
      <w:r w:rsidRPr="002B5755">
        <w:rPr>
          <w:rFonts w:ascii="Arial" w:eastAsia="Arial" w:hAnsi="Arial"/>
          <w:b/>
        </w:rPr>
        <w:t>kapsule</w:t>
      </w:r>
      <w:proofErr w:type="spellEnd"/>
    </w:p>
    <w:p w14:paraId="299A3157" w14:textId="77777777" w:rsidR="008F3A00" w:rsidRPr="004A5269" w:rsidRDefault="008F3A00" w:rsidP="00AF6994">
      <w:pPr>
        <w:spacing w:line="0" w:lineRule="atLeast"/>
        <w:jc w:val="center"/>
        <w:rPr>
          <w:rFonts w:ascii="Arial" w:eastAsia="Arial" w:hAnsi="Arial"/>
          <w:b/>
        </w:rPr>
      </w:pPr>
    </w:p>
    <w:p w14:paraId="1B63A5CF" w14:textId="63DCE0B8" w:rsidR="00A5681F" w:rsidRDefault="00F84C4E" w:rsidP="00055AD5">
      <w:pPr>
        <w:spacing w:line="0" w:lineRule="atLeast"/>
        <w:jc w:val="both"/>
        <w:rPr>
          <w:rFonts w:ascii="Arial" w:eastAsia="Arial" w:hAnsi="Arial"/>
          <w:sz w:val="16"/>
          <w:szCs w:val="16"/>
        </w:rPr>
      </w:pPr>
      <w:r w:rsidRPr="004A5269">
        <w:rPr>
          <w:rFonts w:ascii="Arial" w:eastAsia="Arial" w:hAnsi="Arial"/>
          <w:sz w:val="16"/>
          <w:szCs w:val="16"/>
        </w:rPr>
        <w:t xml:space="preserve">                                                                                            </w:t>
      </w:r>
      <w:proofErr w:type="spellStart"/>
      <w:r w:rsidR="002B5755">
        <w:rPr>
          <w:rFonts w:ascii="Arial" w:eastAsia="Arial" w:hAnsi="Arial"/>
          <w:sz w:val="16"/>
          <w:szCs w:val="16"/>
        </w:rPr>
        <w:t>za</w:t>
      </w:r>
      <w:proofErr w:type="spellEnd"/>
    </w:p>
    <w:p w14:paraId="245D83E9" w14:textId="77777777" w:rsidR="008F3A00" w:rsidRDefault="008F3A00" w:rsidP="00055AD5">
      <w:pPr>
        <w:spacing w:line="0" w:lineRule="atLeast"/>
        <w:jc w:val="both"/>
        <w:rPr>
          <w:rFonts w:ascii="Arial" w:eastAsia="Arial" w:hAnsi="Arial"/>
          <w:sz w:val="16"/>
          <w:szCs w:val="16"/>
        </w:rPr>
      </w:pPr>
    </w:p>
    <w:p w14:paraId="329A4109" w14:textId="77777777" w:rsidR="008F3A00" w:rsidRPr="009A3C00" w:rsidRDefault="008F3A00" w:rsidP="00055AD5">
      <w:pPr>
        <w:spacing w:line="0" w:lineRule="atLeast"/>
        <w:jc w:val="both"/>
        <w:rPr>
          <w:rFonts w:ascii="Arial" w:eastAsia="Arial" w:hAnsi="Arial"/>
          <w:b/>
          <w:bCs/>
          <w:sz w:val="16"/>
          <w:szCs w:val="16"/>
        </w:rPr>
      </w:pPr>
    </w:p>
    <w:p w14:paraId="62BDC35E" w14:textId="77777777" w:rsidR="008F3A00" w:rsidRPr="009A3C00" w:rsidRDefault="008F3A00" w:rsidP="00055AD5">
      <w:pPr>
        <w:spacing w:line="0" w:lineRule="atLeast"/>
        <w:jc w:val="both"/>
        <w:rPr>
          <w:rFonts w:ascii="Arial" w:eastAsia="Arial" w:hAnsi="Arial"/>
          <w:b/>
          <w:bCs/>
        </w:rPr>
      </w:pPr>
    </w:p>
    <w:p w14:paraId="24FCE9D5" w14:textId="77777777" w:rsidR="0021389D" w:rsidRPr="009A3C00" w:rsidRDefault="00F7143C" w:rsidP="00133E78">
      <w:pPr>
        <w:spacing w:line="0" w:lineRule="atLeast"/>
        <w:jc w:val="both"/>
        <w:rPr>
          <w:rFonts w:ascii="Arial" w:eastAsia="Arial" w:hAnsi="Arial"/>
          <w:b/>
          <w:bCs/>
          <w:sz w:val="16"/>
          <w:szCs w:val="16"/>
        </w:rPr>
      </w:pPr>
      <w:r w:rsidRPr="009A3C00">
        <w:rPr>
          <w:rFonts w:ascii="Arial" w:eastAsia="Arial" w:hAnsi="Arial"/>
          <w:b/>
          <w:bCs/>
          <w:sz w:val="16"/>
          <w:szCs w:val="16"/>
        </w:rPr>
        <w:t>PROFIT PLANET GMBH, Kärntner Straße 227, A-8053 Graz, FN-649474 i</w:t>
      </w:r>
    </w:p>
    <w:p w14:paraId="15A34D73" w14:textId="77777777" w:rsidR="001F0B35" w:rsidRPr="009A3C00" w:rsidRDefault="0021389D" w:rsidP="001F0B35">
      <w:pPr>
        <w:spacing w:line="0" w:lineRule="atLeast"/>
        <w:rPr>
          <w:rFonts w:ascii="Arial" w:eastAsia="Arial" w:hAnsi="Arial"/>
          <w:b/>
          <w:bCs/>
          <w:sz w:val="16"/>
          <w:szCs w:val="16"/>
          <w:lang w:val="en-US"/>
        </w:rPr>
      </w:pPr>
      <w:r w:rsidRPr="009A3C00">
        <w:rPr>
          <w:rFonts w:ascii="Arial" w:eastAsia="Arial" w:hAnsi="Arial"/>
          <w:b/>
          <w:bCs/>
          <w:sz w:val="16"/>
          <w:szCs w:val="16"/>
          <w:lang w:val="en-US"/>
        </w:rPr>
        <w:t xml:space="preserve">IBAN: AT16 2081 5000 4639 9507, SWIFT/BIC </w:t>
      </w:r>
      <w:proofErr w:type="spellStart"/>
      <w:r w:rsidRPr="009A3C00">
        <w:rPr>
          <w:rFonts w:ascii="Arial" w:eastAsia="Arial" w:hAnsi="Arial"/>
          <w:b/>
          <w:bCs/>
          <w:sz w:val="16"/>
          <w:szCs w:val="16"/>
          <w:lang w:val="en-US"/>
        </w:rPr>
        <w:t>koda</w:t>
      </w:r>
      <w:proofErr w:type="spellEnd"/>
      <w:r w:rsidRPr="009A3C00">
        <w:rPr>
          <w:rFonts w:ascii="Arial" w:eastAsia="Arial" w:hAnsi="Arial"/>
          <w:b/>
          <w:bCs/>
          <w:sz w:val="16"/>
          <w:szCs w:val="16"/>
          <w:lang w:val="en-US"/>
        </w:rPr>
        <w:t>: STSPAT2GXXX, ATU</w:t>
      </w:r>
      <w:r w:rsidR="004A5269" w:rsidRPr="009A3C00">
        <w:rPr>
          <w:rFonts w:ascii="Nunito Sans" w:hAnsi="Nunito Sans"/>
          <w:b/>
          <w:bCs/>
          <w:color w:val="000000"/>
          <w:sz w:val="21"/>
          <w:szCs w:val="21"/>
          <w:shd w:val="clear" w:color="auto" w:fill="FFFFFF"/>
        </w:rPr>
        <w:t>82089605</w:t>
      </w:r>
    </w:p>
    <w:p w14:paraId="34DEE9AD" w14:textId="77777777" w:rsidR="001F0B35" w:rsidRPr="003B5D54" w:rsidRDefault="001F0B35" w:rsidP="00A5681F">
      <w:pPr>
        <w:spacing w:line="242" w:lineRule="exact"/>
        <w:rPr>
          <w:rFonts w:ascii="Arial" w:eastAsia="Arial" w:hAnsi="Arial"/>
          <w:lang w:val="en-US"/>
        </w:rPr>
      </w:pPr>
    </w:p>
    <w:p w14:paraId="66B774D3" w14:textId="77777777" w:rsidR="00AB0617" w:rsidRPr="003B5D54" w:rsidRDefault="00AB0617" w:rsidP="00A5681F">
      <w:pPr>
        <w:spacing w:line="242" w:lineRule="exact"/>
        <w:rPr>
          <w:rFonts w:ascii="Arial" w:eastAsia="Arial" w:hAnsi="Arial"/>
          <w:lang w:val="en-US"/>
        </w:rPr>
      </w:pPr>
    </w:p>
    <w:tbl>
      <w:tblPr>
        <w:tblStyle w:val="Tabellenraster"/>
        <w:tblW w:w="9351" w:type="dxa"/>
        <w:tblLook w:val="04A0" w:firstRow="1" w:lastRow="0" w:firstColumn="1" w:lastColumn="0" w:noHBand="0" w:noVBand="1"/>
      </w:tblPr>
      <w:tblGrid>
        <w:gridCol w:w="1789"/>
        <w:gridCol w:w="7562"/>
      </w:tblGrid>
      <w:tr w:rsidR="008F3A00" w14:paraId="38520EC7" w14:textId="77777777" w:rsidTr="009A3C00">
        <w:trPr>
          <w:trHeight w:val="256"/>
        </w:trPr>
        <w:tc>
          <w:tcPr>
            <w:tcW w:w="1789" w:type="dxa"/>
            <w:shd w:val="clear" w:color="auto" w:fill="D5DCE4" w:themeFill="text2" w:themeFillTint="33"/>
          </w:tcPr>
          <w:p w14:paraId="2709C0D5" w14:textId="3ED270ED" w:rsidR="008F3A00" w:rsidRPr="001F0B35" w:rsidRDefault="00384776" w:rsidP="00513A13">
            <w:pPr>
              <w:spacing w:line="242" w:lineRule="exact"/>
              <w:rPr>
                <w:rFonts w:ascii="Arial" w:eastAsia="Arial" w:hAnsi="Arial"/>
                <w:sz w:val="14"/>
                <w:szCs w:val="14"/>
              </w:rPr>
            </w:pPr>
            <w:r>
              <w:rPr>
                <w:rFonts w:ascii="Arial" w:eastAsia="Arial" w:hAnsi="Arial"/>
                <w:sz w:val="14"/>
                <w:szCs w:val="14"/>
              </w:rPr>
              <w:t xml:space="preserve">IME </w:t>
            </w:r>
            <w:r w:rsidR="009B57EA">
              <w:rPr>
                <w:rFonts w:ascii="Arial" w:eastAsia="Arial" w:hAnsi="Arial"/>
                <w:sz w:val="14"/>
                <w:szCs w:val="14"/>
              </w:rPr>
              <w:t>AFFILIATE</w:t>
            </w:r>
          </w:p>
        </w:tc>
        <w:tc>
          <w:tcPr>
            <w:tcW w:w="7562" w:type="dxa"/>
          </w:tcPr>
          <w:p w14:paraId="3C3780B9" w14:textId="77777777" w:rsidR="008F3A00" w:rsidRPr="00FF6DDA" w:rsidRDefault="008F3A00" w:rsidP="00513A13">
            <w:pPr>
              <w:pStyle w:val="berschrift2"/>
              <w:rPr>
                <w:rFonts w:ascii="Arial" w:eastAsia="Arial" w:hAnsi="Arial" w:cs="Arial"/>
                <w:b/>
                <w:color w:val="auto"/>
                <w:sz w:val="22"/>
                <w:szCs w:val="22"/>
              </w:rPr>
            </w:pPr>
          </w:p>
        </w:tc>
      </w:tr>
      <w:tr w:rsidR="008F3A00" w14:paraId="158F1F48" w14:textId="77777777" w:rsidTr="009A3C00">
        <w:trPr>
          <w:trHeight w:val="256"/>
        </w:trPr>
        <w:tc>
          <w:tcPr>
            <w:tcW w:w="1789" w:type="dxa"/>
            <w:shd w:val="clear" w:color="auto" w:fill="D5DCE4" w:themeFill="text2" w:themeFillTint="33"/>
          </w:tcPr>
          <w:p w14:paraId="3F0DAC67" w14:textId="77777777" w:rsidR="008F3A00" w:rsidRPr="001F0B35" w:rsidRDefault="00384776" w:rsidP="00513A13">
            <w:pPr>
              <w:spacing w:line="242" w:lineRule="exact"/>
              <w:rPr>
                <w:rFonts w:ascii="Arial" w:eastAsia="Arial" w:hAnsi="Arial"/>
                <w:sz w:val="14"/>
                <w:szCs w:val="14"/>
              </w:rPr>
            </w:pPr>
            <w:r>
              <w:rPr>
                <w:rFonts w:ascii="Arial" w:eastAsia="Arial" w:hAnsi="Arial"/>
                <w:sz w:val="14"/>
                <w:szCs w:val="14"/>
              </w:rPr>
              <w:t>IME STRANKE</w:t>
            </w:r>
          </w:p>
        </w:tc>
        <w:tc>
          <w:tcPr>
            <w:tcW w:w="7562" w:type="dxa"/>
            <w:vAlign w:val="bottom"/>
          </w:tcPr>
          <w:p w14:paraId="0A9BC988" w14:textId="77777777" w:rsidR="008F3A00" w:rsidRPr="008D0FD9" w:rsidRDefault="008F3A00" w:rsidP="00513A13">
            <w:pPr>
              <w:pStyle w:val="berschrift2"/>
              <w:rPr>
                <w:rFonts w:ascii="Arial" w:eastAsia="Arial" w:hAnsi="Arial" w:cs="Arial"/>
                <w:b/>
                <w:color w:val="auto"/>
                <w:sz w:val="20"/>
                <w:szCs w:val="20"/>
              </w:rPr>
            </w:pPr>
          </w:p>
        </w:tc>
      </w:tr>
    </w:tbl>
    <w:p w14:paraId="2EAFBB77" w14:textId="77777777" w:rsidR="007B40AC" w:rsidRDefault="007B40AC" w:rsidP="00A5681F">
      <w:pPr>
        <w:spacing w:line="242" w:lineRule="exact"/>
        <w:rPr>
          <w:rFonts w:ascii="Arial" w:eastAsia="Arial" w:hAnsi="Arial"/>
        </w:rPr>
      </w:pPr>
    </w:p>
    <w:p w14:paraId="26B78173" w14:textId="77777777" w:rsidR="007B40AC" w:rsidRDefault="007B40AC" w:rsidP="00A5681F">
      <w:pPr>
        <w:spacing w:line="242" w:lineRule="exact"/>
        <w:rPr>
          <w:rFonts w:ascii="Arial" w:eastAsia="Arial" w:hAnsi="Arial"/>
        </w:rPr>
      </w:pPr>
    </w:p>
    <w:p w14:paraId="68EDDB9C" w14:textId="77777777" w:rsidR="007B40AC" w:rsidRPr="004D24B2" w:rsidRDefault="007B40AC" w:rsidP="00A5681F">
      <w:pPr>
        <w:spacing w:line="242" w:lineRule="exact"/>
        <w:rPr>
          <w:rFonts w:ascii="Arial" w:eastAsia="Arial" w:hAnsi="Arial"/>
        </w:rPr>
      </w:pPr>
    </w:p>
    <w:tbl>
      <w:tblPr>
        <w:tblW w:w="9356" w:type="dxa"/>
        <w:tblInd w:w="-5" w:type="dxa"/>
        <w:tblCellMar>
          <w:left w:w="70" w:type="dxa"/>
          <w:right w:w="70" w:type="dxa"/>
        </w:tblCellMar>
        <w:tblLook w:val="04A0" w:firstRow="1" w:lastRow="0" w:firstColumn="1" w:lastColumn="0" w:noHBand="0" w:noVBand="1"/>
      </w:tblPr>
      <w:tblGrid>
        <w:gridCol w:w="1240"/>
        <w:gridCol w:w="3260"/>
        <w:gridCol w:w="2160"/>
        <w:gridCol w:w="1200"/>
        <w:gridCol w:w="1496"/>
      </w:tblGrid>
      <w:tr w:rsidR="00D013F5" w:rsidRPr="00D013F5" w14:paraId="1A63AA42" w14:textId="77777777" w:rsidTr="00D013F5">
        <w:trPr>
          <w:trHeight w:val="300"/>
        </w:trPr>
        <w:tc>
          <w:tcPr>
            <w:tcW w:w="1240" w:type="dxa"/>
            <w:tcBorders>
              <w:top w:val="single" w:sz="4" w:space="0" w:color="auto"/>
              <w:left w:val="single" w:sz="4" w:space="0" w:color="auto"/>
              <w:bottom w:val="single" w:sz="4" w:space="0" w:color="auto"/>
              <w:right w:val="nil"/>
            </w:tcBorders>
            <w:shd w:val="clear" w:color="000000" w:fill="D9D9D9"/>
            <w:noWrap/>
            <w:vAlign w:val="bottom"/>
            <w:hideMark/>
          </w:tcPr>
          <w:p w14:paraId="080EF0C7" w14:textId="69580369" w:rsidR="00D013F5" w:rsidRPr="00D013F5" w:rsidRDefault="00D013F5" w:rsidP="00D013F5">
            <w:pPr>
              <w:rPr>
                <w:rFonts w:eastAsia="Times New Roman" w:cs="Calibri"/>
                <w:b/>
                <w:bCs/>
                <w:color w:val="000000"/>
                <w:sz w:val="18"/>
                <w:szCs w:val="18"/>
              </w:rPr>
            </w:pPr>
            <w:bookmarkStart w:id="0" w:name="_Hlk108082576"/>
            <w:r w:rsidRPr="00D013F5">
              <w:rPr>
                <w:rFonts w:eastAsia="Times New Roman" w:cs="Calibri"/>
                <w:b/>
                <w:bCs/>
                <w:color w:val="000000"/>
                <w:sz w:val="18"/>
                <w:szCs w:val="18"/>
              </w:rPr>
              <w:t xml:space="preserve">Naslov </w:t>
            </w:r>
            <w:proofErr w:type="spellStart"/>
            <w:r w:rsidRPr="00D013F5">
              <w:rPr>
                <w:rFonts w:eastAsia="Times New Roman" w:cs="Calibri"/>
                <w:b/>
                <w:bCs/>
                <w:color w:val="000000"/>
                <w:sz w:val="18"/>
                <w:szCs w:val="18"/>
              </w:rPr>
              <w:t>za</w:t>
            </w:r>
            <w:proofErr w:type="spellEnd"/>
            <w:r w:rsidR="009B57EA">
              <w:rPr>
                <w:rFonts w:eastAsia="Times New Roman" w:cs="Calibri"/>
                <w:b/>
                <w:bCs/>
                <w:color w:val="000000"/>
                <w:sz w:val="18"/>
                <w:szCs w:val="18"/>
              </w:rPr>
              <w:t xml:space="preserve"> </w:t>
            </w:r>
            <w:proofErr w:type="spellStart"/>
            <w:r w:rsidRPr="00D013F5">
              <w:rPr>
                <w:rFonts w:eastAsia="Times New Roman" w:cs="Calibri"/>
                <w:b/>
                <w:bCs/>
                <w:color w:val="000000"/>
                <w:sz w:val="18"/>
                <w:szCs w:val="18"/>
              </w:rPr>
              <w:t>dostavo</w:t>
            </w:r>
            <w:proofErr w:type="spellEnd"/>
            <w:r w:rsidRPr="00D013F5">
              <w:rPr>
                <w:rFonts w:eastAsia="Times New Roman" w:cs="Calibri"/>
                <w:b/>
                <w:bCs/>
                <w:color w:val="000000"/>
                <w:sz w:val="18"/>
                <w:szCs w:val="18"/>
              </w:rPr>
              <w:t>:</w:t>
            </w:r>
          </w:p>
        </w:tc>
        <w:tc>
          <w:tcPr>
            <w:tcW w:w="3260" w:type="dxa"/>
            <w:tcBorders>
              <w:top w:val="single" w:sz="4" w:space="0" w:color="auto"/>
              <w:left w:val="nil"/>
              <w:bottom w:val="single" w:sz="4" w:space="0" w:color="auto"/>
              <w:right w:val="nil"/>
            </w:tcBorders>
            <w:shd w:val="clear" w:color="000000" w:fill="D9D9D9"/>
            <w:noWrap/>
            <w:vAlign w:val="bottom"/>
            <w:hideMark/>
          </w:tcPr>
          <w:p w14:paraId="4037B47F" w14:textId="77777777" w:rsidR="00D013F5" w:rsidRPr="00D013F5" w:rsidRDefault="00D013F5" w:rsidP="00D013F5">
            <w:pPr>
              <w:rPr>
                <w:rFonts w:eastAsia="Times New Roman" w:cs="Calibri"/>
                <w:color w:val="000000"/>
                <w:sz w:val="22"/>
                <w:szCs w:val="22"/>
              </w:rPr>
            </w:pPr>
          </w:p>
        </w:tc>
        <w:tc>
          <w:tcPr>
            <w:tcW w:w="2160" w:type="dxa"/>
            <w:tcBorders>
              <w:top w:val="single" w:sz="4" w:space="0" w:color="auto"/>
              <w:left w:val="nil"/>
              <w:bottom w:val="single" w:sz="4" w:space="0" w:color="auto"/>
              <w:right w:val="nil"/>
            </w:tcBorders>
            <w:shd w:val="clear" w:color="000000" w:fill="D9D9D9"/>
            <w:noWrap/>
            <w:vAlign w:val="bottom"/>
            <w:hideMark/>
          </w:tcPr>
          <w:p w14:paraId="34143A70" w14:textId="77777777" w:rsidR="00D013F5" w:rsidRPr="00D013F5" w:rsidRDefault="00D013F5" w:rsidP="00D013F5">
            <w:pPr>
              <w:rPr>
                <w:rFonts w:eastAsia="Times New Roman" w:cs="Calibri"/>
                <w:color w:val="000000"/>
                <w:sz w:val="22"/>
                <w:szCs w:val="22"/>
              </w:rPr>
            </w:pPr>
          </w:p>
        </w:tc>
        <w:tc>
          <w:tcPr>
            <w:tcW w:w="1200" w:type="dxa"/>
            <w:tcBorders>
              <w:top w:val="single" w:sz="4" w:space="0" w:color="auto"/>
              <w:left w:val="nil"/>
              <w:bottom w:val="single" w:sz="4" w:space="0" w:color="auto"/>
              <w:right w:val="nil"/>
            </w:tcBorders>
            <w:shd w:val="clear" w:color="000000" w:fill="D9D9D9"/>
            <w:noWrap/>
            <w:vAlign w:val="bottom"/>
            <w:hideMark/>
          </w:tcPr>
          <w:p w14:paraId="0712AD6A" w14:textId="77777777" w:rsidR="00D013F5" w:rsidRPr="00D013F5" w:rsidRDefault="00D013F5" w:rsidP="00D013F5">
            <w:pPr>
              <w:rPr>
                <w:rFonts w:eastAsia="Times New Roman" w:cs="Calibri"/>
                <w:color w:val="000000"/>
                <w:sz w:val="22"/>
                <w:szCs w:val="22"/>
              </w:rPr>
            </w:pPr>
          </w:p>
        </w:tc>
        <w:tc>
          <w:tcPr>
            <w:tcW w:w="1496" w:type="dxa"/>
            <w:tcBorders>
              <w:top w:val="single" w:sz="4" w:space="0" w:color="auto"/>
              <w:left w:val="nil"/>
              <w:bottom w:val="single" w:sz="4" w:space="0" w:color="auto"/>
              <w:right w:val="single" w:sz="4" w:space="0" w:color="auto"/>
            </w:tcBorders>
            <w:shd w:val="clear" w:color="000000" w:fill="D9D9D9"/>
            <w:noWrap/>
            <w:vAlign w:val="bottom"/>
            <w:hideMark/>
          </w:tcPr>
          <w:p w14:paraId="72935CFF" w14:textId="77777777" w:rsidR="00D013F5" w:rsidRPr="00D013F5" w:rsidRDefault="00D013F5" w:rsidP="00D013F5">
            <w:pPr>
              <w:rPr>
                <w:rFonts w:eastAsia="Times New Roman" w:cs="Calibri"/>
                <w:color w:val="000000"/>
                <w:sz w:val="22"/>
                <w:szCs w:val="22"/>
              </w:rPr>
            </w:pPr>
          </w:p>
        </w:tc>
      </w:tr>
      <w:tr w:rsidR="00125308" w:rsidRPr="00D013F5" w14:paraId="1F9C39CF"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7C87771F" w14:textId="77777777" w:rsidR="00125308" w:rsidRPr="00D013F5" w:rsidRDefault="008F3A00" w:rsidP="00D013F5">
            <w:pPr>
              <w:rPr>
                <w:rFonts w:eastAsia="Times New Roman" w:cs="Calibri"/>
                <w:color w:val="000000"/>
                <w:sz w:val="16"/>
                <w:szCs w:val="16"/>
              </w:rPr>
            </w:pPr>
            <w:r>
              <w:rPr>
                <w:rFonts w:eastAsia="Times New Roman" w:cs="Calibri"/>
                <w:color w:val="000000"/>
                <w:sz w:val="16"/>
                <w:szCs w:val="16"/>
              </w:rPr>
              <w:t>STRANKA</w:t>
            </w:r>
          </w:p>
        </w:tc>
        <w:tc>
          <w:tcPr>
            <w:tcW w:w="8116" w:type="dxa"/>
            <w:gridSpan w:val="4"/>
            <w:tcBorders>
              <w:top w:val="nil"/>
              <w:left w:val="nil"/>
              <w:bottom w:val="single" w:sz="4" w:space="0" w:color="auto"/>
              <w:right w:val="single" w:sz="4" w:space="0" w:color="auto"/>
            </w:tcBorders>
            <w:noWrap/>
            <w:vAlign w:val="bottom"/>
          </w:tcPr>
          <w:p w14:paraId="73F1D599" w14:textId="77777777" w:rsidR="00125308" w:rsidRPr="00D74033" w:rsidRDefault="00125308" w:rsidP="00D74033">
            <w:pPr>
              <w:pStyle w:val="berschrift2"/>
              <w:rPr>
                <w:rFonts w:ascii="Calibri" w:eastAsia="Times New Roman" w:hAnsi="Calibri" w:cs="Calibri"/>
              </w:rPr>
            </w:pPr>
          </w:p>
        </w:tc>
      </w:tr>
      <w:tr w:rsidR="00F93DFD" w:rsidRPr="00D013F5" w14:paraId="57522AA7"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47626AFA" w14:textId="77777777" w:rsidR="00F93DFD" w:rsidRPr="00D013F5" w:rsidRDefault="008F3A00" w:rsidP="00D013F5">
            <w:pPr>
              <w:rPr>
                <w:rFonts w:eastAsia="Times New Roman" w:cs="Calibri"/>
                <w:color w:val="000000"/>
                <w:sz w:val="16"/>
                <w:szCs w:val="16"/>
              </w:rPr>
            </w:pPr>
            <w:r>
              <w:rPr>
                <w:rFonts w:eastAsia="Times New Roman" w:cs="Calibri"/>
                <w:color w:val="000000"/>
                <w:sz w:val="16"/>
                <w:szCs w:val="16"/>
              </w:rPr>
              <w:t>PODJETJE</w:t>
            </w:r>
          </w:p>
        </w:tc>
        <w:tc>
          <w:tcPr>
            <w:tcW w:w="3260" w:type="dxa"/>
            <w:tcBorders>
              <w:top w:val="nil"/>
              <w:left w:val="nil"/>
              <w:bottom w:val="single" w:sz="4" w:space="0" w:color="auto"/>
              <w:right w:val="single" w:sz="4" w:space="0" w:color="auto"/>
            </w:tcBorders>
            <w:noWrap/>
            <w:vAlign w:val="bottom"/>
          </w:tcPr>
          <w:p w14:paraId="25AEDC2D" w14:textId="77777777"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40417EA4"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 xml:space="preserve">Ime in </w:t>
            </w:r>
            <w:proofErr w:type="spellStart"/>
            <w:r w:rsidRPr="00D013F5">
              <w:rPr>
                <w:rFonts w:eastAsia="Times New Roman" w:cs="Calibri"/>
                <w:color w:val="000000"/>
                <w:sz w:val="16"/>
                <w:szCs w:val="16"/>
              </w:rPr>
              <w:t>priimek</w:t>
            </w:r>
            <w:proofErr w:type="spellEnd"/>
            <w:r w:rsidRPr="00D013F5">
              <w:rPr>
                <w:rFonts w:eastAsia="Times New Roman" w:cs="Calibri"/>
                <w:color w:val="000000"/>
                <w:sz w:val="16"/>
                <w:szCs w:val="16"/>
              </w:rPr>
              <w:t>:</w:t>
            </w:r>
          </w:p>
        </w:tc>
        <w:tc>
          <w:tcPr>
            <w:tcW w:w="2696" w:type="dxa"/>
            <w:gridSpan w:val="2"/>
            <w:tcBorders>
              <w:top w:val="nil"/>
              <w:left w:val="nil"/>
              <w:bottom w:val="single" w:sz="4" w:space="0" w:color="auto"/>
              <w:right w:val="single" w:sz="4" w:space="0" w:color="auto"/>
            </w:tcBorders>
            <w:noWrap/>
            <w:vAlign w:val="bottom"/>
            <w:hideMark/>
          </w:tcPr>
          <w:p w14:paraId="2BA440AE" w14:textId="77777777" w:rsidR="00F93DFD" w:rsidRPr="00D013F5" w:rsidRDefault="00F93DFD" w:rsidP="00D013F5">
            <w:pPr>
              <w:rPr>
                <w:rFonts w:eastAsia="Times New Roman" w:cs="Calibri"/>
                <w:color w:val="000000"/>
                <w:sz w:val="16"/>
                <w:szCs w:val="16"/>
              </w:rPr>
            </w:pPr>
          </w:p>
        </w:tc>
      </w:tr>
      <w:tr w:rsidR="00F93DFD" w:rsidRPr="00D013F5" w14:paraId="6C92D908"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063B2189"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Naslov:</w:t>
            </w:r>
          </w:p>
        </w:tc>
        <w:tc>
          <w:tcPr>
            <w:tcW w:w="3260" w:type="dxa"/>
            <w:tcBorders>
              <w:top w:val="nil"/>
              <w:left w:val="nil"/>
              <w:bottom w:val="single" w:sz="4" w:space="0" w:color="auto"/>
              <w:right w:val="single" w:sz="4" w:space="0" w:color="auto"/>
            </w:tcBorders>
            <w:noWrap/>
            <w:vAlign w:val="bottom"/>
          </w:tcPr>
          <w:p w14:paraId="25824895" w14:textId="77777777"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12273E5E" w14:textId="77777777" w:rsidR="00F93DFD" w:rsidRPr="00D013F5" w:rsidRDefault="00F93DFD" w:rsidP="007B40AC">
            <w:pPr>
              <w:rPr>
                <w:rFonts w:eastAsia="Times New Roman" w:cs="Calibri"/>
                <w:color w:val="000000"/>
                <w:sz w:val="16"/>
                <w:szCs w:val="16"/>
              </w:rPr>
            </w:pPr>
            <w:proofErr w:type="spellStart"/>
            <w:r w:rsidRPr="00D013F5">
              <w:rPr>
                <w:rFonts w:eastAsia="Times New Roman" w:cs="Calibri"/>
                <w:color w:val="000000"/>
                <w:sz w:val="16"/>
                <w:szCs w:val="16"/>
              </w:rPr>
              <w:t>Poštna</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številka</w:t>
            </w:r>
            <w:proofErr w:type="spellEnd"/>
            <w:r w:rsidRPr="00D013F5">
              <w:rPr>
                <w:rFonts w:eastAsia="Times New Roman" w:cs="Calibri"/>
                <w:color w:val="000000"/>
                <w:sz w:val="16"/>
                <w:szCs w:val="16"/>
              </w:rPr>
              <w:t>:</w:t>
            </w:r>
          </w:p>
        </w:tc>
        <w:tc>
          <w:tcPr>
            <w:tcW w:w="2696" w:type="dxa"/>
            <w:gridSpan w:val="2"/>
            <w:tcBorders>
              <w:top w:val="nil"/>
              <w:left w:val="nil"/>
              <w:bottom w:val="single" w:sz="4" w:space="0" w:color="auto"/>
              <w:right w:val="single" w:sz="4" w:space="0" w:color="auto"/>
            </w:tcBorders>
            <w:noWrap/>
            <w:vAlign w:val="bottom"/>
            <w:hideMark/>
          </w:tcPr>
          <w:p w14:paraId="06906582" w14:textId="4EC09A00" w:rsidR="00F93DFD" w:rsidRPr="00D013F5" w:rsidRDefault="009E0460" w:rsidP="007B40AC">
            <w:pPr>
              <w:rPr>
                <w:rFonts w:eastAsia="Times New Roman" w:cs="Calibri"/>
                <w:color w:val="000000"/>
                <w:sz w:val="16"/>
                <w:szCs w:val="16"/>
              </w:rPr>
            </w:pPr>
            <w:r>
              <w:rPr>
                <w:rFonts w:eastAsia="Times New Roman" w:cs="Calibri"/>
                <w:color w:val="000000"/>
                <w:sz w:val="16"/>
                <w:szCs w:val="16"/>
              </w:rPr>
              <w:t>Kraj</w:t>
            </w:r>
            <w:r w:rsidR="00F93DFD" w:rsidRPr="00D013F5">
              <w:rPr>
                <w:rFonts w:eastAsia="Times New Roman" w:cs="Calibri"/>
                <w:color w:val="000000"/>
                <w:sz w:val="16"/>
                <w:szCs w:val="16"/>
              </w:rPr>
              <w:t>:</w:t>
            </w:r>
          </w:p>
        </w:tc>
      </w:tr>
      <w:tr w:rsidR="00F93DFD" w:rsidRPr="00D013F5" w14:paraId="2D19E6B4"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589CF992" w14:textId="77777777" w:rsidR="00F93DFD" w:rsidRPr="00D013F5" w:rsidRDefault="00F93DFD" w:rsidP="00D013F5">
            <w:pPr>
              <w:rPr>
                <w:rFonts w:eastAsia="Times New Roman" w:cs="Calibri"/>
                <w:color w:val="000000"/>
                <w:sz w:val="16"/>
                <w:szCs w:val="16"/>
              </w:rPr>
            </w:pPr>
            <w:proofErr w:type="spellStart"/>
            <w:r w:rsidRPr="00D013F5">
              <w:rPr>
                <w:rFonts w:eastAsia="Times New Roman" w:cs="Calibri"/>
                <w:color w:val="000000"/>
                <w:sz w:val="16"/>
                <w:szCs w:val="16"/>
              </w:rPr>
              <w:t>Telefonska</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številka</w:t>
            </w:r>
            <w:proofErr w:type="spellEnd"/>
            <w:r w:rsidRPr="00D013F5">
              <w:rPr>
                <w:rFonts w:eastAsia="Times New Roman" w:cs="Calibri"/>
                <w:color w:val="000000"/>
                <w:sz w:val="16"/>
                <w:szCs w:val="16"/>
              </w:rPr>
              <w:t>:</w:t>
            </w:r>
          </w:p>
        </w:tc>
        <w:tc>
          <w:tcPr>
            <w:tcW w:w="3260" w:type="dxa"/>
            <w:tcBorders>
              <w:top w:val="nil"/>
              <w:left w:val="nil"/>
              <w:bottom w:val="single" w:sz="4" w:space="0" w:color="auto"/>
              <w:right w:val="single" w:sz="4" w:space="0" w:color="auto"/>
            </w:tcBorders>
            <w:noWrap/>
            <w:vAlign w:val="bottom"/>
          </w:tcPr>
          <w:p w14:paraId="191F4503" w14:textId="77777777" w:rsidR="00F93DFD" w:rsidRPr="00D013F5" w:rsidRDefault="00F93DFD" w:rsidP="00D013F5">
            <w:pPr>
              <w:rPr>
                <w:rFonts w:eastAsia="Times New Roman" w:cs="Calibri"/>
                <w:color w:val="000000"/>
                <w:sz w:val="22"/>
                <w:szCs w:val="22"/>
              </w:rPr>
            </w:pPr>
          </w:p>
        </w:tc>
        <w:tc>
          <w:tcPr>
            <w:tcW w:w="4856" w:type="dxa"/>
            <w:gridSpan w:val="3"/>
            <w:tcBorders>
              <w:top w:val="nil"/>
              <w:left w:val="nil"/>
              <w:bottom w:val="single" w:sz="4" w:space="0" w:color="auto"/>
              <w:right w:val="single" w:sz="4" w:space="0" w:color="auto"/>
            </w:tcBorders>
            <w:noWrap/>
            <w:vAlign w:val="bottom"/>
            <w:hideMark/>
          </w:tcPr>
          <w:p w14:paraId="5FA737F0" w14:textId="77777777" w:rsidR="00F93DFD" w:rsidRPr="00D013F5" w:rsidRDefault="00F93DFD" w:rsidP="00D013F5">
            <w:pPr>
              <w:rPr>
                <w:rFonts w:eastAsia="Times New Roman" w:cs="Calibri"/>
                <w:color w:val="000000"/>
                <w:sz w:val="16"/>
                <w:szCs w:val="16"/>
              </w:rPr>
            </w:pPr>
            <w:proofErr w:type="spellStart"/>
            <w:r w:rsidRPr="00D013F5">
              <w:rPr>
                <w:rFonts w:eastAsia="Times New Roman" w:cs="Calibri"/>
                <w:color w:val="000000"/>
                <w:sz w:val="16"/>
                <w:szCs w:val="16"/>
              </w:rPr>
              <w:t>Mobilni</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telefon</w:t>
            </w:r>
            <w:proofErr w:type="spellEnd"/>
            <w:r w:rsidRPr="00D013F5">
              <w:rPr>
                <w:rFonts w:eastAsia="Times New Roman" w:cs="Calibri"/>
                <w:color w:val="000000"/>
                <w:sz w:val="16"/>
                <w:szCs w:val="16"/>
              </w:rPr>
              <w:t>:</w:t>
            </w:r>
          </w:p>
        </w:tc>
      </w:tr>
      <w:tr w:rsidR="00D013F5" w:rsidRPr="00D013F5" w14:paraId="475967DF"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55B44C2C" w14:textId="77777777" w:rsidR="00D013F5" w:rsidRPr="00D013F5" w:rsidRDefault="0007482A" w:rsidP="00D013F5">
            <w:pPr>
              <w:rPr>
                <w:rFonts w:eastAsia="Times New Roman" w:cs="Calibri"/>
                <w:color w:val="000000"/>
                <w:sz w:val="16"/>
                <w:szCs w:val="16"/>
              </w:rPr>
            </w:pPr>
            <w:r w:rsidRPr="00D013F5">
              <w:rPr>
                <w:rFonts w:eastAsia="Times New Roman" w:cs="Calibri"/>
                <w:color w:val="000000"/>
                <w:sz w:val="16"/>
                <w:szCs w:val="16"/>
              </w:rPr>
              <w:t>E-</w:t>
            </w:r>
            <w:proofErr w:type="spellStart"/>
            <w:r w:rsidRPr="00D013F5">
              <w:rPr>
                <w:rFonts w:eastAsia="Times New Roman" w:cs="Calibri"/>
                <w:color w:val="000000"/>
                <w:sz w:val="16"/>
                <w:szCs w:val="16"/>
              </w:rPr>
              <w:t>poštni</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naslov</w:t>
            </w:r>
            <w:proofErr w:type="spellEnd"/>
            <w:r w:rsidRPr="00D013F5">
              <w:rPr>
                <w:rFonts w:eastAsia="Times New Roman" w:cs="Calibri"/>
                <w:color w:val="000000"/>
                <w:sz w:val="16"/>
                <w:szCs w:val="16"/>
              </w:rPr>
              <w:t>:</w:t>
            </w:r>
          </w:p>
        </w:tc>
        <w:tc>
          <w:tcPr>
            <w:tcW w:w="3260" w:type="dxa"/>
            <w:tcBorders>
              <w:top w:val="nil"/>
              <w:left w:val="nil"/>
              <w:bottom w:val="single" w:sz="4" w:space="0" w:color="auto"/>
              <w:right w:val="single" w:sz="4" w:space="0" w:color="auto"/>
            </w:tcBorders>
            <w:noWrap/>
            <w:vAlign w:val="bottom"/>
          </w:tcPr>
          <w:p w14:paraId="00DB2A73" w14:textId="77777777" w:rsidR="00D013F5" w:rsidRPr="00D013F5" w:rsidRDefault="00D013F5"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72F837EB" w14:textId="77777777" w:rsidR="00D013F5" w:rsidRPr="00D013F5" w:rsidRDefault="00D013F5" w:rsidP="00D013F5">
            <w:pPr>
              <w:rPr>
                <w:rFonts w:eastAsia="Times New Roman" w:cs="Calibri"/>
                <w:color w:val="000000"/>
                <w:sz w:val="16"/>
                <w:szCs w:val="16"/>
              </w:rPr>
            </w:pPr>
            <w:proofErr w:type="spellStart"/>
            <w:r w:rsidRPr="00D013F5">
              <w:rPr>
                <w:rFonts w:eastAsia="Times New Roman" w:cs="Calibri"/>
                <w:color w:val="000000"/>
                <w:sz w:val="16"/>
                <w:szCs w:val="16"/>
              </w:rPr>
              <w:t>Prednostni</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način</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stika</w:t>
            </w:r>
            <w:proofErr w:type="spellEnd"/>
          </w:p>
        </w:tc>
        <w:tc>
          <w:tcPr>
            <w:tcW w:w="1200" w:type="dxa"/>
            <w:tcBorders>
              <w:top w:val="nil"/>
              <w:left w:val="nil"/>
              <w:bottom w:val="single" w:sz="4" w:space="0" w:color="auto"/>
              <w:right w:val="single" w:sz="4" w:space="0" w:color="auto"/>
            </w:tcBorders>
            <w:noWrap/>
            <w:vAlign w:val="bottom"/>
            <w:hideMark/>
          </w:tcPr>
          <w:p w14:paraId="378630C7" w14:textId="77777777" w:rsidR="00D013F5" w:rsidRPr="00D013F5" w:rsidRDefault="00D013F5" w:rsidP="00D013F5">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noWrap/>
            <w:vAlign w:val="bottom"/>
            <w:hideMark/>
          </w:tcPr>
          <w:p w14:paraId="320A11CB" w14:textId="77777777" w:rsidR="00D013F5" w:rsidRPr="00D013F5" w:rsidRDefault="00000000" w:rsidP="00D013F5">
            <w:pPr>
              <w:rPr>
                <w:rFonts w:eastAsia="Times New Roman" w:cs="Calibri"/>
                <w:color w:val="000000"/>
                <w:sz w:val="16"/>
                <w:szCs w:val="16"/>
              </w:rPr>
            </w:pPr>
            <w:sdt>
              <w:sdtPr>
                <w:rPr>
                  <w:rFonts w:eastAsia="Times New Roman" w:cs="Calibri"/>
                  <w:color w:val="000000"/>
                  <w:sz w:val="16"/>
                  <w:szCs w:val="16"/>
                </w:rPr>
                <w:id w:val="-587232354"/>
                <w14:checkbox>
                  <w14:checked w14:val="0"/>
                  <w14:checkedState w14:val="2612" w14:font="MS Gothic"/>
                  <w14:uncheckedState w14:val="2610" w14:font="MS Gothic"/>
                </w14:checkbox>
              </w:sdtPr>
              <w:sdtContent>
                <w:r w:rsidR="007B40AC">
                  <w:rPr>
                    <w:rFonts w:ascii="MS Gothic" w:eastAsia="MS Gothic" w:hAnsi="MS Gothic" w:cs="Calibri" w:hint="eastAsia"/>
                    <w:color w:val="000000"/>
                    <w:sz w:val="16"/>
                    <w:szCs w:val="16"/>
                  </w:rPr>
                  <w:t>☐</w:t>
                </w:r>
              </w:sdtContent>
            </w:sdt>
            <w:proofErr w:type="spellStart"/>
            <w:r w:rsidR="00D013F5">
              <w:rPr>
                <w:rFonts w:eastAsia="Times New Roman" w:cs="Calibri"/>
                <w:color w:val="000000"/>
                <w:sz w:val="16"/>
                <w:szCs w:val="16"/>
              </w:rPr>
              <w:t>telefon</w:t>
            </w:r>
            <w:proofErr w:type="spellEnd"/>
            <w:sdt>
              <w:sdtPr>
                <w:rPr>
                  <w:rFonts w:eastAsia="Times New Roman" w:cs="Calibri"/>
                  <w:color w:val="000000"/>
                  <w:sz w:val="16"/>
                  <w:szCs w:val="16"/>
                </w:rPr>
                <w:id w:val="-1529177141"/>
                <w14:checkbox>
                  <w14:checked w14:val="0"/>
                  <w14:checkedState w14:val="2612" w14:font="MS Gothic"/>
                  <w14:uncheckedState w14:val="2610" w14:font="MS Gothic"/>
                </w14:checkbox>
              </w:sdtPr>
              <w:sdtContent>
                <w:r w:rsidR="00D74033">
                  <w:rPr>
                    <w:rFonts w:ascii="MS Gothic" w:eastAsia="MS Gothic" w:hAnsi="MS Gothic" w:cs="Calibri" w:hint="eastAsia"/>
                    <w:color w:val="000000"/>
                    <w:sz w:val="16"/>
                    <w:szCs w:val="16"/>
                  </w:rPr>
                  <w:t>☐</w:t>
                </w:r>
              </w:sdtContent>
            </w:sdt>
            <w:r w:rsidR="00D013F5" w:rsidRPr="00D013F5">
              <w:rPr>
                <w:rFonts w:eastAsia="Times New Roman" w:cs="Calibri"/>
                <w:color w:val="000000"/>
                <w:sz w:val="16"/>
                <w:szCs w:val="16"/>
              </w:rPr>
              <w:t>e-</w:t>
            </w:r>
            <w:proofErr w:type="spellStart"/>
            <w:r w:rsidR="00D013F5" w:rsidRPr="00D013F5">
              <w:rPr>
                <w:rFonts w:eastAsia="Times New Roman" w:cs="Calibri"/>
                <w:color w:val="000000"/>
                <w:sz w:val="16"/>
                <w:szCs w:val="16"/>
              </w:rPr>
              <w:t>pošta</w:t>
            </w:r>
            <w:proofErr w:type="spellEnd"/>
          </w:p>
        </w:tc>
      </w:tr>
      <w:tr w:rsidR="00D013F5" w:rsidRPr="002B5755" w14:paraId="2225D241" w14:textId="77777777" w:rsidTr="00D013F5">
        <w:trPr>
          <w:trHeight w:val="300"/>
        </w:trPr>
        <w:tc>
          <w:tcPr>
            <w:tcW w:w="45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4BF2A8A8" w14:textId="1832D1B8" w:rsidR="00D013F5" w:rsidRPr="00AB4368" w:rsidRDefault="00125308" w:rsidP="00D013F5">
            <w:pPr>
              <w:rPr>
                <w:rFonts w:eastAsia="Times New Roman" w:cs="Calibri"/>
                <w:b/>
                <w:bCs/>
                <w:color w:val="000000"/>
                <w:sz w:val="18"/>
                <w:szCs w:val="18"/>
                <w:lang w:val="pt-BR"/>
              </w:rPr>
            </w:pPr>
            <w:r w:rsidRPr="00AB4368">
              <w:rPr>
                <w:rFonts w:eastAsia="Times New Roman" w:cs="Calibri"/>
                <w:b/>
                <w:bCs/>
                <w:color w:val="000000"/>
                <w:sz w:val="18"/>
                <w:szCs w:val="18"/>
                <w:lang w:val="pt-BR"/>
              </w:rPr>
              <w:t xml:space="preserve">Naslov za izstavitev računa:  </w:t>
            </w:r>
            <w:sdt>
              <w:sdtPr>
                <w:rPr>
                  <w:rFonts w:eastAsia="Times New Roman" w:cs="Calibri"/>
                  <w:b/>
                  <w:bCs/>
                  <w:color w:val="000000"/>
                  <w:sz w:val="18"/>
                  <w:szCs w:val="18"/>
                  <w:lang w:val="pt-BR"/>
                </w:rPr>
                <w:id w:val="1742220311"/>
                <w14:checkbox>
                  <w14:checked w14:val="1"/>
                  <w14:checkedState w14:val="2612" w14:font="MS Gothic"/>
                  <w14:uncheckedState w14:val="2610" w14:font="MS Gothic"/>
                </w14:checkbox>
              </w:sdtPr>
              <w:sdtContent>
                <w:r w:rsidR="00F50888" w:rsidRPr="00AB4368">
                  <w:rPr>
                    <w:rFonts w:ascii="MS Gothic" w:eastAsia="MS Gothic" w:hAnsi="MS Gothic" w:cs="Calibri" w:hint="eastAsia"/>
                    <w:b/>
                    <w:bCs/>
                    <w:color w:val="000000"/>
                    <w:sz w:val="18"/>
                    <w:szCs w:val="18"/>
                    <w:lang w:val="pt-BR"/>
                  </w:rPr>
                  <w:t>☒</w:t>
                </w:r>
              </w:sdtContent>
            </w:sdt>
            <w:r w:rsidR="009E0460">
              <w:rPr>
                <w:rFonts w:eastAsia="Times New Roman" w:cs="Calibri"/>
                <w:b/>
                <w:bCs/>
                <w:color w:val="000000"/>
                <w:sz w:val="18"/>
                <w:szCs w:val="18"/>
                <w:lang w:val="pt-BR"/>
              </w:rPr>
              <w:t xml:space="preserve"> enak </w:t>
            </w:r>
            <w:r w:rsidR="00884582">
              <w:rPr>
                <w:rFonts w:eastAsia="Times New Roman" w:cs="Calibri"/>
                <w:b/>
                <w:bCs/>
                <w:color w:val="000000"/>
                <w:sz w:val="18"/>
                <w:szCs w:val="18"/>
                <w:lang w:val="pt-BR"/>
              </w:rPr>
              <w:t>kot</w:t>
            </w:r>
            <w:r w:rsidR="00613169">
              <w:rPr>
                <w:rFonts w:eastAsia="Times New Roman" w:cs="Calibri"/>
                <w:b/>
                <w:bCs/>
                <w:color w:val="000000"/>
                <w:sz w:val="18"/>
                <w:szCs w:val="18"/>
                <w:lang w:val="pt-BR"/>
              </w:rPr>
              <w:t xml:space="preserve"> za dostavo</w:t>
            </w:r>
          </w:p>
        </w:tc>
        <w:tc>
          <w:tcPr>
            <w:tcW w:w="2160" w:type="dxa"/>
            <w:tcBorders>
              <w:top w:val="nil"/>
              <w:left w:val="nil"/>
              <w:bottom w:val="single" w:sz="4" w:space="0" w:color="auto"/>
              <w:right w:val="nil"/>
            </w:tcBorders>
            <w:shd w:val="clear" w:color="000000" w:fill="D9D9D9"/>
            <w:noWrap/>
            <w:vAlign w:val="bottom"/>
            <w:hideMark/>
          </w:tcPr>
          <w:p w14:paraId="373D1C49" w14:textId="77777777" w:rsidR="00D013F5" w:rsidRPr="00AB4368" w:rsidRDefault="00D013F5" w:rsidP="00D013F5">
            <w:pPr>
              <w:rPr>
                <w:rFonts w:eastAsia="Times New Roman" w:cs="Calibri"/>
                <w:color w:val="000000"/>
                <w:sz w:val="16"/>
                <w:szCs w:val="16"/>
                <w:lang w:val="pt-BR"/>
              </w:rPr>
            </w:pPr>
          </w:p>
        </w:tc>
        <w:tc>
          <w:tcPr>
            <w:tcW w:w="1200" w:type="dxa"/>
            <w:tcBorders>
              <w:top w:val="nil"/>
              <w:left w:val="nil"/>
              <w:bottom w:val="single" w:sz="4" w:space="0" w:color="auto"/>
              <w:right w:val="nil"/>
            </w:tcBorders>
            <w:shd w:val="clear" w:color="000000" w:fill="D9D9D9"/>
            <w:noWrap/>
            <w:vAlign w:val="bottom"/>
            <w:hideMark/>
          </w:tcPr>
          <w:p w14:paraId="3E72DB89" w14:textId="77777777" w:rsidR="00D013F5" w:rsidRPr="00AB4368" w:rsidRDefault="00D013F5" w:rsidP="00D013F5">
            <w:pPr>
              <w:rPr>
                <w:rFonts w:eastAsia="Times New Roman" w:cs="Calibri"/>
                <w:color w:val="000000"/>
                <w:sz w:val="16"/>
                <w:szCs w:val="16"/>
                <w:lang w:val="pt-BR"/>
              </w:rPr>
            </w:pPr>
          </w:p>
        </w:tc>
        <w:tc>
          <w:tcPr>
            <w:tcW w:w="1496" w:type="dxa"/>
            <w:tcBorders>
              <w:top w:val="nil"/>
              <w:left w:val="nil"/>
              <w:bottom w:val="single" w:sz="4" w:space="0" w:color="auto"/>
              <w:right w:val="single" w:sz="4" w:space="0" w:color="auto"/>
            </w:tcBorders>
            <w:shd w:val="clear" w:color="000000" w:fill="D9D9D9"/>
            <w:noWrap/>
            <w:vAlign w:val="bottom"/>
            <w:hideMark/>
          </w:tcPr>
          <w:p w14:paraId="575CE764" w14:textId="77777777" w:rsidR="00D013F5" w:rsidRPr="00AB4368" w:rsidRDefault="00D013F5" w:rsidP="00D013F5">
            <w:pPr>
              <w:rPr>
                <w:rFonts w:eastAsia="Times New Roman" w:cs="Calibri"/>
                <w:color w:val="000000"/>
                <w:sz w:val="16"/>
                <w:szCs w:val="16"/>
                <w:lang w:val="pt-BR"/>
              </w:rPr>
            </w:pPr>
          </w:p>
        </w:tc>
      </w:tr>
      <w:tr w:rsidR="00125308" w:rsidRPr="00D013F5" w14:paraId="2A3C07AC"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1FFFC2CF" w14:textId="77777777" w:rsidR="00125308" w:rsidRPr="00D013F5" w:rsidRDefault="008F3A00" w:rsidP="00D013F5">
            <w:pPr>
              <w:rPr>
                <w:rFonts w:eastAsia="Times New Roman" w:cs="Calibri"/>
                <w:color w:val="000000"/>
                <w:sz w:val="16"/>
                <w:szCs w:val="16"/>
              </w:rPr>
            </w:pPr>
            <w:r>
              <w:rPr>
                <w:rFonts w:eastAsia="Times New Roman" w:cs="Calibri"/>
                <w:color w:val="000000"/>
                <w:sz w:val="16"/>
                <w:szCs w:val="16"/>
              </w:rPr>
              <w:t>PODJETJE</w:t>
            </w:r>
          </w:p>
        </w:tc>
        <w:tc>
          <w:tcPr>
            <w:tcW w:w="8116" w:type="dxa"/>
            <w:gridSpan w:val="4"/>
            <w:tcBorders>
              <w:top w:val="nil"/>
              <w:left w:val="nil"/>
              <w:bottom w:val="single" w:sz="4" w:space="0" w:color="auto"/>
              <w:right w:val="single" w:sz="4" w:space="0" w:color="auto"/>
            </w:tcBorders>
            <w:noWrap/>
            <w:vAlign w:val="bottom"/>
            <w:hideMark/>
          </w:tcPr>
          <w:p w14:paraId="31E145B5" w14:textId="77777777" w:rsidR="00125308" w:rsidRPr="00125308" w:rsidRDefault="00125308" w:rsidP="00D013F5">
            <w:pPr>
              <w:rPr>
                <w:rFonts w:eastAsia="Times New Roman" w:cs="Calibri"/>
                <w:color w:val="000000"/>
                <w:sz w:val="22"/>
                <w:szCs w:val="22"/>
              </w:rPr>
            </w:pPr>
          </w:p>
        </w:tc>
      </w:tr>
      <w:tr w:rsidR="00F93DFD" w:rsidRPr="00D013F5" w14:paraId="5275325F"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5BFF1FEF" w14:textId="77777777" w:rsidR="00F93DFD" w:rsidRPr="00D013F5" w:rsidRDefault="008F3A00" w:rsidP="00D013F5">
            <w:pPr>
              <w:rPr>
                <w:rFonts w:eastAsia="Times New Roman" w:cs="Calibri"/>
                <w:color w:val="000000"/>
                <w:sz w:val="16"/>
                <w:szCs w:val="16"/>
              </w:rPr>
            </w:pPr>
            <w:r>
              <w:rPr>
                <w:rFonts w:eastAsia="Times New Roman" w:cs="Calibri"/>
                <w:color w:val="000000"/>
                <w:sz w:val="16"/>
                <w:szCs w:val="16"/>
              </w:rPr>
              <w:t>STRANKA</w:t>
            </w:r>
          </w:p>
        </w:tc>
        <w:tc>
          <w:tcPr>
            <w:tcW w:w="3260" w:type="dxa"/>
            <w:tcBorders>
              <w:top w:val="nil"/>
              <w:left w:val="nil"/>
              <w:bottom w:val="single" w:sz="4" w:space="0" w:color="auto"/>
              <w:right w:val="single" w:sz="4" w:space="0" w:color="auto"/>
            </w:tcBorders>
            <w:noWrap/>
            <w:vAlign w:val="bottom"/>
            <w:hideMark/>
          </w:tcPr>
          <w:p w14:paraId="6578F47B" w14:textId="77777777"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6C47F8A9"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 xml:space="preserve">Ime in </w:t>
            </w:r>
            <w:proofErr w:type="spellStart"/>
            <w:r w:rsidRPr="00D013F5">
              <w:rPr>
                <w:rFonts w:eastAsia="Times New Roman" w:cs="Calibri"/>
                <w:color w:val="000000"/>
                <w:sz w:val="16"/>
                <w:szCs w:val="16"/>
              </w:rPr>
              <w:t>priimek</w:t>
            </w:r>
            <w:proofErr w:type="spellEnd"/>
            <w:r w:rsidRPr="00D013F5">
              <w:rPr>
                <w:rFonts w:eastAsia="Times New Roman" w:cs="Calibri"/>
                <w:color w:val="000000"/>
                <w:sz w:val="16"/>
                <w:szCs w:val="16"/>
              </w:rPr>
              <w:t>:</w:t>
            </w:r>
          </w:p>
        </w:tc>
        <w:tc>
          <w:tcPr>
            <w:tcW w:w="2696" w:type="dxa"/>
            <w:gridSpan w:val="2"/>
            <w:tcBorders>
              <w:top w:val="nil"/>
              <w:left w:val="nil"/>
              <w:bottom w:val="single" w:sz="4" w:space="0" w:color="auto"/>
              <w:right w:val="single" w:sz="4" w:space="0" w:color="auto"/>
            </w:tcBorders>
            <w:noWrap/>
            <w:vAlign w:val="bottom"/>
            <w:hideMark/>
          </w:tcPr>
          <w:p w14:paraId="201B4D67" w14:textId="77777777" w:rsidR="00F93DFD" w:rsidRPr="00D013F5" w:rsidRDefault="00F93DFD" w:rsidP="00D013F5">
            <w:pPr>
              <w:rPr>
                <w:rFonts w:eastAsia="Times New Roman" w:cs="Calibri"/>
                <w:color w:val="000000"/>
                <w:sz w:val="16"/>
                <w:szCs w:val="16"/>
              </w:rPr>
            </w:pPr>
          </w:p>
        </w:tc>
      </w:tr>
      <w:tr w:rsidR="00D74033" w:rsidRPr="00D013F5" w14:paraId="1505C5D6"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751A4B10"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Naslov:</w:t>
            </w:r>
          </w:p>
        </w:tc>
        <w:tc>
          <w:tcPr>
            <w:tcW w:w="3260" w:type="dxa"/>
            <w:tcBorders>
              <w:top w:val="nil"/>
              <w:left w:val="nil"/>
              <w:bottom w:val="single" w:sz="4" w:space="0" w:color="auto"/>
              <w:right w:val="single" w:sz="4" w:space="0" w:color="auto"/>
            </w:tcBorders>
            <w:noWrap/>
            <w:vAlign w:val="bottom"/>
            <w:hideMark/>
          </w:tcPr>
          <w:p w14:paraId="0CBE9BE1" w14:textId="77777777"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076EABFB" w14:textId="77777777" w:rsidR="00D74033" w:rsidRPr="00D013F5" w:rsidRDefault="007B40AC" w:rsidP="007B40AC">
            <w:pPr>
              <w:rPr>
                <w:rFonts w:eastAsia="Times New Roman" w:cs="Calibri"/>
                <w:color w:val="000000"/>
                <w:sz w:val="16"/>
                <w:szCs w:val="16"/>
              </w:rPr>
            </w:pPr>
            <w:proofErr w:type="spellStart"/>
            <w:r>
              <w:rPr>
                <w:rFonts w:eastAsia="Times New Roman" w:cs="Calibri"/>
                <w:color w:val="000000"/>
                <w:sz w:val="16"/>
                <w:szCs w:val="16"/>
              </w:rPr>
              <w:t>Poštna</w:t>
            </w:r>
            <w:proofErr w:type="spellEnd"/>
            <w:r>
              <w:rPr>
                <w:rFonts w:eastAsia="Times New Roman" w:cs="Calibri"/>
                <w:color w:val="000000"/>
                <w:sz w:val="16"/>
                <w:szCs w:val="16"/>
              </w:rPr>
              <w:t xml:space="preserve"> </w:t>
            </w:r>
            <w:proofErr w:type="spellStart"/>
            <w:r>
              <w:rPr>
                <w:rFonts w:eastAsia="Times New Roman" w:cs="Calibri"/>
                <w:color w:val="000000"/>
                <w:sz w:val="16"/>
                <w:szCs w:val="16"/>
              </w:rPr>
              <w:t>številka</w:t>
            </w:r>
            <w:proofErr w:type="spellEnd"/>
            <w:r>
              <w:rPr>
                <w:rFonts w:eastAsia="Times New Roman" w:cs="Calibri"/>
                <w:color w:val="000000"/>
                <w:sz w:val="16"/>
                <w:szCs w:val="16"/>
              </w:rPr>
              <w:t>:</w:t>
            </w:r>
          </w:p>
        </w:tc>
        <w:tc>
          <w:tcPr>
            <w:tcW w:w="2696" w:type="dxa"/>
            <w:gridSpan w:val="2"/>
            <w:tcBorders>
              <w:top w:val="nil"/>
              <w:left w:val="nil"/>
              <w:bottom w:val="single" w:sz="4" w:space="0" w:color="auto"/>
              <w:right w:val="single" w:sz="4" w:space="0" w:color="auto"/>
            </w:tcBorders>
            <w:noWrap/>
            <w:vAlign w:val="bottom"/>
            <w:hideMark/>
          </w:tcPr>
          <w:p w14:paraId="3BC87A3A" w14:textId="6AEAD362" w:rsidR="00D74033" w:rsidRPr="00D013F5" w:rsidRDefault="00613169" w:rsidP="007B40AC">
            <w:pPr>
              <w:rPr>
                <w:rFonts w:eastAsia="Times New Roman" w:cs="Calibri"/>
                <w:color w:val="000000"/>
                <w:sz w:val="16"/>
                <w:szCs w:val="16"/>
              </w:rPr>
            </w:pPr>
            <w:r>
              <w:rPr>
                <w:rFonts w:eastAsia="Times New Roman" w:cs="Calibri"/>
                <w:color w:val="000000"/>
                <w:sz w:val="16"/>
                <w:szCs w:val="16"/>
              </w:rPr>
              <w:t>Kraj</w:t>
            </w:r>
            <w:r w:rsidR="00D74033" w:rsidRPr="00D013F5">
              <w:rPr>
                <w:rFonts w:eastAsia="Times New Roman" w:cs="Calibri"/>
                <w:color w:val="000000"/>
                <w:sz w:val="16"/>
                <w:szCs w:val="16"/>
              </w:rPr>
              <w:t>:</w:t>
            </w:r>
            <w:r w:rsidR="00D74033" w:rsidRPr="00D74033">
              <w:rPr>
                <w:rFonts w:eastAsia="Times New Roman" w:cs="Calibri"/>
                <w:color w:val="000000"/>
                <w:sz w:val="22"/>
                <w:szCs w:val="22"/>
              </w:rPr>
              <w:t xml:space="preserve"> </w:t>
            </w:r>
          </w:p>
        </w:tc>
      </w:tr>
      <w:tr w:rsidR="00D74033" w:rsidRPr="00D013F5" w14:paraId="161C4A46"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19835027" w14:textId="77777777" w:rsidR="00D74033" w:rsidRPr="00D013F5" w:rsidRDefault="00D74033" w:rsidP="00D74033">
            <w:pPr>
              <w:rPr>
                <w:rFonts w:eastAsia="Times New Roman" w:cs="Calibri"/>
                <w:color w:val="000000"/>
                <w:sz w:val="16"/>
                <w:szCs w:val="16"/>
              </w:rPr>
            </w:pPr>
            <w:proofErr w:type="spellStart"/>
            <w:r w:rsidRPr="00D013F5">
              <w:rPr>
                <w:rFonts w:eastAsia="Times New Roman" w:cs="Calibri"/>
                <w:color w:val="000000"/>
                <w:sz w:val="16"/>
                <w:szCs w:val="16"/>
              </w:rPr>
              <w:t>Telefonska</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številka</w:t>
            </w:r>
            <w:proofErr w:type="spellEnd"/>
            <w:r w:rsidRPr="00D013F5">
              <w:rPr>
                <w:rFonts w:eastAsia="Times New Roman" w:cs="Calibri"/>
                <w:color w:val="000000"/>
                <w:sz w:val="16"/>
                <w:szCs w:val="16"/>
              </w:rPr>
              <w:t>:</w:t>
            </w:r>
          </w:p>
        </w:tc>
        <w:tc>
          <w:tcPr>
            <w:tcW w:w="3260" w:type="dxa"/>
            <w:tcBorders>
              <w:top w:val="nil"/>
              <w:left w:val="nil"/>
              <w:bottom w:val="single" w:sz="4" w:space="0" w:color="auto"/>
              <w:right w:val="single" w:sz="4" w:space="0" w:color="auto"/>
            </w:tcBorders>
            <w:noWrap/>
            <w:vAlign w:val="bottom"/>
          </w:tcPr>
          <w:p w14:paraId="5DA69E7D" w14:textId="77777777" w:rsidR="00D74033" w:rsidRPr="00D013F5" w:rsidRDefault="00D74033" w:rsidP="00D74033">
            <w:pPr>
              <w:rPr>
                <w:rFonts w:eastAsia="Times New Roman" w:cs="Calibri"/>
                <w:color w:val="000000"/>
                <w:sz w:val="22"/>
                <w:szCs w:val="22"/>
              </w:rPr>
            </w:pPr>
          </w:p>
        </w:tc>
        <w:tc>
          <w:tcPr>
            <w:tcW w:w="4856" w:type="dxa"/>
            <w:gridSpan w:val="3"/>
            <w:tcBorders>
              <w:top w:val="nil"/>
              <w:left w:val="nil"/>
              <w:bottom w:val="single" w:sz="4" w:space="0" w:color="auto"/>
              <w:right w:val="single" w:sz="4" w:space="0" w:color="auto"/>
            </w:tcBorders>
            <w:noWrap/>
            <w:vAlign w:val="bottom"/>
            <w:hideMark/>
          </w:tcPr>
          <w:p w14:paraId="5C1B15B3" w14:textId="77777777" w:rsidR="00D74033" w:rsidRPr="00D013F5" w:rsidRDefault="00D74033" w:rsidP="00D74033">
            <w:pPr>
              <w:rPr>
                <w:rFonts w:eastAsia="Times New Roman" w:cs="Calibri"/>
                <w:color w:val="000000"/>
                <w:sz w:val="16"/>
                <w:szCs w:val="16"/>
              </w:rPr>
            </w:pPr>
            <w:proofErr w:type="spellStart"/>
            <w:r w:rsidRPr="00D013F5">
              <w:rPr>
                <w:rFonts w:eastAsia="Times New Roman" w:cs="Calibri"/>
                <w:color w:val="000000"/>
                <w:sz w:val="16"/>
                <w:szCs w:val="16"/>
              </w:rPr>
              <w:t>Mobilni</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telefon</w:t>
            </w:r>
            <w:proofErr w:type="spellEnd"/>
            <w:r w:rsidRPr="00D013F5">
              <w:rPr>
                <w:rFonts w:eastAsia="Times New Roman" w:cs="Calibri"/>
                <w:color w:val="000000"/>
                <w:sz w:val="16"/>
                <w:szCs w:val="16"/>
              </w:rPr>
              <w:t>:</w:t>
            </w:r>
          </w:p>
        </w:tc>
      </w:tr>
      <w:tr w:rsidR="00D74033" w:rsidRPr="00D013F5" w14:paraId="1C4CFB84"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565A1587" w14:textId="77777777" w:rsidR="00D74033" w:rsidRPr="00D013F5" w:rsidRDefault="0007482A" w:rsidP="00D74033">
            <w:pPr>
              <w:rPr>
                <w:rFonts w:eastAsia="Times New Roman" w:cs="Calibri"/>
                <w:color w:val="000000"/>
                <w:sz w:val="16"/>
                <w:szCs w:val="16"/>
              </w:rPr>
            </w:pPr>
            <w:r w:rsidRPr="00D013F5">
              <w:rPr>
                <w:rFonts w:eastAsia="Times New Roman" w:cs="Calibri"/>
                <w:color w:val="000000"/>
                <w:sz w:val="16"/>
                <w:szCs w:val="16"/>
              </w:rPr>
              <w:t>E-</w:t>
            </w:r>
            <w:proofErr w:type="spellStart"/>
            <w:r w:rsidRPr="00D013F5">
              <w:rPr>
                <w:rFonts w:eastAsia="Times New Roman" w:cs="Calibri"/>
                <w:color w:val="000000"/>
                <w:sz w:val="16"/>
                <w:szCs w:val="16"/>
              </w:rPr>
              <w:t>poštni</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naslov</w:t>
            </w:r>
            <w:proofErr w:type="spellEnd"/>
            <w:r w:rsidRPr="00D013F5">
              <w:rPr>
                <w:rFonts w:eastAsia="Times New Roman" w:cs="Calibri"/>
                <w:color w:val="000000"/>
                <w:sz w:val="16"/>
                <w:szCs w:val="16"/>
              </w:rPr>
              <w:t>:</w:t>
            </w:r>
          </w:p>
        </w:tc>
        <w:tc>
          <w:tcPr>
            <w:tcW w:w="3260" w:type="dxa"/>
            <w:tcBorders>
              <w:top w:val="nil"/>
              <w:left w:val="nil"/>
              <w:bottom w:val="single" w:sz="4" w:space="0" w:color="auto"/>
              <w:right w:val="single" w:sz="4" w:space="0" w:color="auto"/>
            </w:tcBorders>
            <w:noWrap/>
            <w:vAlign w:val="bottom"/>
          </w:tcPr>
          <w:p w14:paraId="58F8BB6D" w14:textId="77777777"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593B2734" w14:textId="77777777" w:rsidR="00D74033" w:rsidRPr="00D013F5" w:rsidRDefault="00D74033" w:rsidP="00D74033">
            <w:pPr>
              <w:rPr>
                <w:rFonts w:eastAsia="Times New Roman" w:cs="Calibri"/>
                <w:color w:val="000000"/>
                <w:sz w:val="16"/>
                <w:szCs w:val="16"/>
              </w:rPr>
            </w:pPr>
            <w:proofErr w:type="spellStart"/>
            <w:r w:rsidRPr="00D013F5">
              <w:rPr>
                <w:rFonts w:eastAsia="Times New Roman" w:cs="Calibri"/>
                <w:color w:val="000000"/>
                <w:sz w:val="16"/>
                <w:szCs w:val="16"/>
              </w:rPr>
              <w:t>Prednostni</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način</w:t>
            </w:r>
            <w:proofErr w:type="spellEnd"/>
            <w:r w:rsidRPr="00D013F5">
              <w:rPr>
                <w:rFonts w:eastAsia="Times New Roman" w:cs="Calibri"/>
                <w:color w:val="000000"/>
                <w:sz w:val="16"/>
                <w:szCs w:val="16"/>
              </w:rPr>
              <w:t xml:space="preserve"> </w:t>
            </w:r>
            <w:proofErr w:type="spellStart"/>
            <w:r w:rsidRPr="00D013F5">
              <w:rPr>
                <w:rFonts w:eastAsia="Times New Roman" w:cs="Calibri"/>
                <w:color w:val="000000"/>
                <w:sz w:val="16"/>
                <w:szCs w:val="16"/>
              </w:rPr>
              <w:t>stika</w:t>
            </w:r>
            <w:proofErr w:type="spellEnd"/>
          </w:p>
        </w:tc>
        <w:tc>
          <w:tcPr>
            <w:tcW w:w="1200" w:type="dxa"/>
            <w:tcBorders>
              <w:top w:val="nil"/>
              <w:left w:val="nil"/>
              <w:bottom w:val="single" w:sz="4" w:space="0" w:color="auto"/>
              <w:right w:val="single" w:sz="4" w:space="0" w:color="auto"/>
            </w:tcBorders>
            <w:noWrap/>
            <w:vAlign w:val="bottom"/>
            <w:hideMark/>
          </w:tcPr>
          <w:p w14:paraId="4D5BD13A" w14:textId="77777777" w:rsidR="00D74033" w:rsidRPr="00D013F5" w:rsidRDefault="00D74033" w:rsidP="00D74033">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noWrap/>
            <w:vAlign w:val="bottom"/>
            <w:hideMark/>
          </w:tcPr>
          <w:p w14:paraId="56768805" w14:textId="77777777" w:rsidR="00D74033" w:rsidRPr="00D013F5" w:rsidRDefault="00000000" w:rsidP="00D74033">
            <w:pPr>
              <w:rPr>
                <w:rFonts w:eastAsia="Times New Roman" w:cs="Calibri"/>
                <w:color w:val="000000"/>
                <w:sz w:val="16"/>
                <w:szCs w:val="16"/>
              </w:rPr>
            </w:pPr>
            <w:sdt>
              <w:sdtPr>
                <w:rPr>
                  <w:rFonts w:eastAsia="Times New Roman" w:cs="Calibri"/>
                  <w:color w:val="000000"/>
                  <w:sz w:val="16"/>
                  <w:szCs w:val="16"/>
                </w:rPr>
                <w:id w:val="1357780716"/>
                <w14:checkbox>
                  <w14:checked w14:val="0"/>
                  <w14:checkedState w14:val="2612" w14:font="MS Gothic"/>
                  <w14:uncheckedState w14:val="2610" w14:font="MS Gothic"/>
                </w14:checkbox>
              </w:sdtPr>
              <w:sdtContent>
                <w:r w:rsidR="007B40AC">
                  <w:rPr>
                    <w:rFonts w:ascii="MS Gothic" w:eastAsia="MS Gothic" w:hAnsi="MS Gothic" w:cs="Calibri" w:hint="eastAsia"/>
                    <w:color w:val="000000"/>
                    <w:sz w:val="16"/>
                    <w:szCs w:val="16"/>
                  </w:rPr>
                  <w:t>☐</w:t>
                </w:r>
              </w:sdtContent>
            </w:sdt>
            <w:proofErr w:type="spellStart"/>
            <w:r w:rsidR="00D74033">
              <w:rPr>
                <w:rFonts w:eastAsia="Times New Roman" w:cs="Calibri"/>
                <w:color w:val="000000"/>
                <w:sz w:val="16"/>
                <w:szCs w:val="16"/>
              </w:rPr>
              <w:t>telefon</w:t>
            </w:r>
            <w:proofErr w:type="spellEnd"/>
            <w:sdt>
              <w:sdtPr>
                <w:rPr>
                  <w:rFonts w:eastAsia="Times New Roman" w:cs="Calibri"/>
                  <w:color w:val="000000"/>
                  <w:sz w:val="16"/>
                  <w:szCs w:val="16"/>
                </w:rPr>
                <w:id w:val="-13227047"/>
                <w14:checkbox>
                  <w14:checked w14:val="0"/>
                  <w14:checkedState w14:val="2612" w14:font="MS Gothic"/>
                  <w14:uncheckedState w14:val="2610" w14:font="MS Gothic"/>
                </w14:checkbox>
              </w:sdtPr>
              <w:sdtContent>
                <w:r w:rsidR="00D74033">
                  <w:rPr>
                    <w:rFonts w:ascii="MS Gothic" w:eastAsia="MS Gothic" w:hAnsi="MS Gothic" w:cs="Calibri" w:hint="eastAsia"/>
                    <w:color w:val="000000"/>
                    <w:sz w:val="16"/>
                    <w:szCs w:val="16"/>
                  </w:rPr>
                  <w:t>☐</w:t>
                </w:r>
              </w:sdtContent>
            </w:sdt>
            <w:r w:rsidR="00D74033" w:rsidRPr="00D013F5">
              <w:rPr>
                <w:rFonts w:eastAsia="Times New Roman" w:cs="Calibri"/>
                <w:color w:val="000000"/>
                <w:sz w:val="16"/>
                <w:szCs w:val="16"/>
              </w:rPr>
              <w:t>e-</w:t>
            </w:r>
            <w:proofErr w:type="spellStart"/>
            <w:r w:rsidR="00D74033" w:rsidRPr="00D013F5">
              <w:rPr>
                <w:rFonts w:eastAsia="Times New Roman" w:cs="Calibri"/>
                <w:color w:val="000000"/>
                <w:sz w:val="16"/>
                <w:szCs w:val="16"/>
              </w:rPr>
              <w:t>pošta</w:t>
            </w:r>
            <w:proofErr w:type="spellEnd"/>
          </w:p>
        </w:tc>
      </w:tr>
      <w:tr w:rsidR="00D74033" w:rsidRPr="00D013F5" w14:paraId="505324FC" w14:textId="77777777" w:rsidTr="00D013F5">
        <w:trPr>
          <w:trHeight w:val="300"/>
        </w:trPr>
        <w:tc>
          <w:tcPr>
            <w:tcW w:w="1240" w:type="dxa"/>
            <w:tcBorders>
              <w:top w:val="nil"/>
              <w:left w:val="single" w:sz="4" w:space="0" w:color="auto"/>
              <w:bottom w:val="single" w:sz="4" w:space="0" w:color="auto"/>
              <w:right w:val="single" w:sz="4" w:space="0" w:color="auto"/>
            </w:tcBorders>
            <w:noWrap/>
            <w:vAlign w:val="bottom"/>
          </w:tcPr>
          <w:p w14:paraId="5059A64F" w14:textId="77777777" w:rsidR="00D74033" w:rsidRPr="00613169" w:rsidRDefault="00D74033" w:rsidP="00D74033">
            <w:pPr>
              <w:rPr>
                <w:rFonts w:eastAsia="Times New Roman" w:cs="Calibri"/>
                <w:color w:val="FF0000"/>
                <w:sz w:val="16"/>
                <w:szCs w:val="16"/>
              </w:rPr>
            </w:pPr>
            <w:r w:rsidRPr="00613169">
              <w:rPr>
                <w:rFonts w:eastAsia="Times New Roman" w:cs="Calibri"/>
                <w:color w:val="FF0000"/>
                <w:sz w:val="16"/>
                <w:szCs w:val="16"/>
              </w:rPr>
              <w:t>FN</w:t>
            </w:r>
            <w:sdt>
              <w:sdtPr>
                <w:rPr>
                  <w:rFonts w:eastAsia="Times New Roman" w:cs="Calibri"/>
                  <w:color w:val="FF0000"/>
                  <w:sz w:val="16"/>
                  <w:szCs w:val="16"/>
                </w:rPr>
                <w:id w:val="-1611352993"/>
                <w14:checkbox>
                  <w14:checked w14:val="1"/>
                  <w14:checkedState w14:val="2612" w14:font="MS Gothic"/>
                  <w14:uncheckedState w14:val="2610" w14:font="MS Gothic"/>
                </w14:checkbox>
              </w:sdtPr>
              <w:sdtContent>
                <w:r w:rsidR="003B5D54" w:rsidRPr="00613169">
                  <w:rPr>
                    <w:rFonts w:ascii="MS Gothic" w:eastAsia="MS Gothic" w:hAnsi="MS Gothic" w:cs="Calibri" w:hint="eastAsia"/>
                    <w:color w:val="FF0000"/>
                    <w:sz w:val="16"/>
                    <w:szCs w:val="16"/>
                  </w:rPr>
                  <w:t>☒</w:t>
                </w:r>
              </w:sdtContent>
            </w:sdt>
            <w:r w:rsidRPr="00613169">
              <w:rPr>
                <w:rFonts w:eastAsia="Times New Roman" w:cs="Calibri"/>
                <w:color w:val="FF0000"/>
                <w:sz w:val="16"/>
                <w:szCs w:val="16"/>
              </w:rPr>
              <w:t>ATU</w:t>
            </w:r>
            <w:sdt>
              <w:sdtPr>
                <w:rPr>
                  <w:rFonts w:eastAsia="Times New Roman" w:cs="Calibri"/>
                  <w:color w:val="FF0000"/>
                  <w:sz w:val="16"/>
                  <w:szCs w:val="16"/>
                </w:rPr>
                <w:id w:val="-1288808091"/>
                <w14:checkbox>
                  <w14:checked w14:val="1"/>
                  <w14:checkedState w14:val="2612" w14:font="MS Gothic"/>
                  <w14:uncheckedState w14:val="2610" w14:font="MS Gothic"/>
                </w14:checkbox>
              </w:sdtPr>
              <w:sdtContent>
                <w:r w:rsidRPr="00613169">
                  <w:rPr>
                    <w:rFonts w:ascii="MS Gothic" w:eastAsia="MS Gothic" w:hAnsi="MS Gothic" w:cs="Calibri" w:hint="eastAsia"/>
                    <w:color w:val="FF0000"/>
                    <w:sz w:val="16"/>
                    <w:szCs w:val="16"/>
                  </w:rPr>
                  <w:t>☒</w:t>
                </w:r>
              </w:sdtContent>
            </w:sdt>
          </w:p>
        </w:tc>
        <w:tc>
          <w:tcPr>
            <w:tcW w:w="3260" w:type="dxa"/>
            <w:tcBorders>
              <w:top w:val="nil"/>
              <w:left w:val="nil"/>
              <w:bottom w:val="single" w:sz="4" w:space="0" w:color="auto"/>
              <w:right w:val="single" w:sz="4" w:space="0" w:color="auto"/>
            </w:tcBorders>
            <w:noWrap/>
            <w:vAlign w:val="bottom"/>
          </w:tcPr>
          <w:p w14:paraId="1A4DF6C0" w14:textId="77777777"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tcPr>
          <w:p w14:paraId="3BFFD341" w14:textId="77777777" w:rsidR="00D74033" w:rsidRPr="00D013F5" w:rsidRDefault="00D74033" w:rsidP="00D74033">
            <w:pPr>
              <w:rPr>
                <w:rFonts w:eastAsia="Times New Roman" w:cs="Calibri"/>
                <w:color w:val="000000"/>
                <w:sz w:val="16"/>
                <w:szCs w:val="16"/>
              </w:rPr>
            </w:pPr>
          </w:p>
        </w:tc>
        <w:tc>
          <w:tcPr>
            <w:tcW w:w="1200" w:type="dxa"/>
            <w:tcBorders>
              <w:top w:val="nil"/>
              <w:left w:val="nil"/>
              <w:bottom w:val="single" w:sz="4" w:space="0" w:color="auto"/>
              <w:right w:val="single" w:sz="4" w:space="0" w:color="auto"/>
            </w:tcBorders>
            <w:noWrap/>
            <w:vAlign w:val="bottom"/>
          </w:tcPr>
          <w:p w14:paraId="60584498" w14:textId="77777777" w:rsidR="00D74033" w:rsidRPr="00D013F5" w:rsidRDefault="00D74033" w:rsidP="00D74033">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noWrap/>
            <w:vAlign w:val="bottom"/>
          </w:tcPr>
          <w:p w14:paraId="354C6F35" w14:textId="77777777" w:rsidR="00D74033" w:rsidRDefault="00D74033" w:rsidP="00D74033">
            <w:pPr>
              <w:rPr>
                <w:rFonts w:eastAsia="Times New Roman" w:cs="Calibri"/>
                <w:color w:val="000000"/>
                <w:sz w:val="16"/>
                <w:szCs w:val="16"/>
              </w:rPr>
            </w:pPr>
          </w:p>
        </w:tc>
      </w:tr>
      <w:bookmarkEnd w:id="0"/>
    </w:tbl>
    <w:p w14:paraId="55787CB1"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0A5466AC"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62F39C30"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36BBD71F" w14:textId="4E841B6E" w:rsidR="003B5D54" w:rsidRPr="004A5269" w:rsidRDefault="002B5755" w:rsidP="00D013F5">
      <w:pPr>
        <w:widowControl w:val="0"/>
        <w:autoSpaceDE w:val="0"/>
        <w:autoSpaceDN w:val="0"/>
        <w:spacing w:line="168" w:lineRule="exact"/>
        <w:rPr>
          <w:rFonts w:ascii="Arial" w:hAnsi="Arial"/>
          <w:b/>
          <w:bCs/>
          <w:color w:val="000000" w:themeColor="text1"/>
          <w:sz w:val="16"/>
          <w:szCs w:val="16"/>
        </w:rPr>
      </w:pPr>
      <w:proofErr w:type="spellStart"/>
      <w:r w:rsidRPr="002B5755">
        <w:rPr>
          <w:rFonts w:ascii="Arial" w:hAnsi="Arial"/>
          <w:b/>
          <w:bCs/>
          <w:color w:val="000000" w:themeColor="text1"/>
          <w:sz w:val="16"/>
          <w:szCs w:val="16"/>
        </w:rPr>
        <w:t>Prosimo</w:t>
      </w:r>
      <w:proofErr w:type="spellEnd"/>
      <w:r w:rsidRPr="002B5755">
        <w:rPr>
          <w:rFonts w:ascii="Arial" w:hAnsi="Arial"/>
          <w:b/>
          <w:bCs/>
          <w:color w:val="000000" w:themeColor="text1"/>
          <w:sz w:val="16"/>
          <w:szCs w:val="16"/>
        </w:rPr>
        <w:t xml:space="preserve"> </w:t>
      </w:r>
      <w:proofErr w:type="spellStart"/>
      <w:r w:rsidRPr="002B5755">
        <w:rPr>
          <w:rFonts w:ascii="Arial" w:hAnsi="Arial"/>
          <w:b/>
          <w:bCs/>
          <w:color w:val="000000" w:themeColor="text1"/>
          <w:sz w:val="16"/>
          <w:szCs w:val="16"/>
        </w:rPr>
        <w:t>označite</w:t>
      </w:r>
      <w:proofErr w:type="spellEnd"/>
      <w:r w:rsidRPr="002B5755">
        <w:rPr>
          <w:rFonts w:ascii="Arial" w:hAnsi="Arial"/>
          <w:b/>
          <w:bCs/>
          <w:color w:val="000000" w:themeColor="text1"/>
          <w:sz w:val="16"/>
          <w:szCs w:val="16"/>
        </w:rPr>
        <w:t xml:space="preserve"> </w:t>
      </w:r>
      <w:proofErr w:type="spellStart"/>
      <w:r w:rsidRPr="002B5755">
        <w:rPr>
          <w:rFonts w:ascii="Arial" w:hAnsi="Arial"/>
          <w:b/>
          <w:bCs/>
          <w:color w:val="000000" w:themeColor="text1"/>
          <w:sz w:val="16"/>
          <w:szCs w:val="16"/>
        </w:rPr>
        <w:t>ustrezno</w:t>
      </w:r>
      <w:proofErr w:type="spellEnd"/>
      <w:r w:rsidRPr="002B5755">
        <w:rPr>
          <w:rFonts w:ascii="Arial" w:hAnsi="Arial"/>
          <w:b/>
          <w:bCs/>
          <w:color w:val="000000" w:themeColor="text1"/>
          <w:sz w:val="16"/>
          <w:szCs w:val="16"/>
        </w:rPr>
        <w:t>:</w:t>
      </w:r>
    </w:p>
    <w:p w14:paraId="5F389980" w14:textId="77777777" w:rsidR="003B5D54" w:rsidRPr="004A5269" w:rsidRDefault="003B5D54" w:rsidP="00D013F5">
      <w:pPr>
        <w:widowControl w:val="0"/>
        <w:autoSpaceDE w:val="0"/>
        <w:autoSpaceDN w:val="0"/>
        <w:spacing w:line="168" w:lineRule="exact"/>
        <w:rPr>
          <w:rFonts w:ascii="Arial" w:hAnsi="Arial"/>
          <w:color w:val="000000" w:themeColor="text1"/>
          <w:sz w:val="16"/>
          <w:szCs w:val="16"/>
        </w:rPr>
      </w:pPr>
    </w:p>
    <w:p w14:paraId="1965AA28" w14:textId="2AAB378F" w:rsidR="00D013F5" w:rsidRPr="002B5755" w:rsidRDefault="002B5755" w:rsidP="005331ED">
      <w:pPr>
        <w:widowControl w:val="0"/>
        <w:autoSpaceDE w:val="0"/>
        <w:autoSpaceDN w:val="0"/>
        <w:spacing w:line="168" w:lineRule="exact"/>
        <w:ind w:left="705" w:hanging="705"/>
        <w:jc w:val="both"/>
        <w:rPr>
          <w:rFonts w:ascii="Arial" w:hAnsi="Arial"/>
          <w:color w:val="000000" w:themeColor="text1"/>
          <w:sz w:val="16"/>
          <w:szCs w:val="16"/>
          <w:u w:val="single"/>
          <w:lang w:val="pt-BR"/>
        </w:rPr>
      </w:pPr>
      <w:r w:rsidRPr="002B5755">
        <w:rPr>
          <w:rFonts w:ascii="Segoe UI Symbol" w:hAnsi="Segoe UI Symbol" w:cs="Segoe UI Symbol"/>
          <w:color w:val="000000" w:themeColor="text1"/>
          <w:sz w:val="16"/>
          <w:szCs w:val="16"/>
          <w:u w:val="single"/>
        </w:rPr>
        <w:t>☐</w:t>
      </w:r>
      <w:r w:rsidRPr="002B5755">
        <w:rPr>
          <w:rFonts w:ascii="Arial" w:hAnsi="Arial"/>
          <w:color w:val="000000" w:themeColor="text1"/>
          <w:sz w:val="16"/>
          <w:szCs w:val="16"/>
          <w:u w:val="single"/>
        </w:rPr>
        <w:t xml:space="preserve"> </w:t>
      </w:r>
      <w:proofErr w:type="spellStart"/>
      <w:r w:rsidRPr="002B5755">
        <w:rPr>
          <w:rFonts w:ascii="Arial" w:hAnsi="Arial"/>
          <w:color w:val="000000" w:themeColor="text1"/>
          <w:sz w:val="16"/>
          <w:szCs w:val="16"/>
          <w:u w:val="single"/>
        </w:rPr>
        <w:t>Stranka</w:t>
      </w:r>
      <w:proofErr w:type="spellEnd"/>
      <w:r w:rsidRPr="002B5755">
        <w:rPr>
          <w:rFonts w:ascii="Arial" w:hAnsi="Arial"/>
          <w:color w:val="000000" w:themeColor="text1"/>
          <w:sz w:val="16"/>
          <w:szCs w:val="16"/>
          <w:u w:val="single"/>
        </w:rPr>
        <w:t>/</w:t>
      </w:r>
      <w:proofErr w:type="spellStart"/>
      <w:r w:rsidRPr="002B5755">
        <w:rPr>
          <w:rFonts w:ascii="Arial" w:hAnsi="Arial"/>
          <w:color w:val="000000" w:themeColor="text1"/>
          <w:sz w:val="16"/>
          <w:szCs w:val="16"/>
          <w:u w:val="single"/>
        </w:rPr>
        <w:t>kupec</w:t>
      </w:r>
      <w:proofErr w:type="spellEnd"/>
      <w:r w:rsidRPr="002B5755">
        <w:rPr>
          <w:rFonts w:ascii="Arial" w:hAnsi="Arial"/>
          <w:color w:val="000000" w:themeColor="text1"/>
          <w:sz w:val="16"/>
          <w:szCs w:val="16"/>
          <w:u w:val="single"/>
        </w:rPr>
        <w:t xml:space="preserve"> </w:t>
      </w:r>
      <w:proofErr w:type="spellStart"/>
      <w:r w:rsidRPr="002B5755">
        <w:rPr>
          <w:rFonts w:ascii="Arial" w:hAnsi="Arial"/>
          <w:color w:val="000000" w:themeColor="text1"/>
          <w:sz w:val="16"/>
          <w:szCs w:val="16"/>
          <w:u w:val="single"/>
        </w:rPr>
        <w:t>sklepa</w:t>
      </w:r>
      <w:proofErr w:type="spellEnd"/>
      <w:r w:rsidRPr="002B5755">
        <w:rPr>
          <w:rFonts w:ascii="Arial" w:hAnsi="Arial"/>
          <w:color w:val="000000" w:themeColor="text1"/>
          <w:sz w:val="16"/>
          <w:szCs w:val="16"/>
          <w:u w:val="single"/>
        </w:rPr>
        <w:t xml:space="preserve"> </w:t>
      </w:r>
      <w:proofErr w:type="spellStart"/>
      <w:r w:rsidRPr="002B5755">
        <w:rPr>
          <w:rFonts w:ascii="Arial" w:hAnsi="Arial"/>
          <w:color w:val="000000" w:themeColor="text1"/>
          <w:sz w:val="16"/>
          <w:szCs w:val="16"/>
          <w:u w:val="single"/>
        </w:rPr>
        <w:t>predmetni</w:t>
      </w:r>
      <w:proofErr w:type="spellEnd"/>
      <w:r w:rsidRPr="002B5755">
        <w:rPr>
          <w:rFonts w:ascii="Arial" w:hAnsi="Arial"/>
          <w:color w:val="000000" w:themeColor="text1"/>
          <w:sz w:val="16"/>
          <w:szCs w:val="16"/>
          <w:u w:val="single"/>
        </w:rPr>
        <w:t xml:space="preserve"> </w:t>
      </w:r>
      <w:proofErr w:type="spellStart"/>
      <w:r w:rsidRPr="002B5755">
        <w:rPr>
          <w:rFonts w:ascii="Arial" w:hAnsi="Arial"/>
          <w:color w:val="000000" w:themeColor="text1"/>
          <w:sz w:val="16"/>
          <w:szCs w:val="16"/>
          <w:u w:val="single"/>
        </w:rPr>
        <w:t>pravni</w:t>
      </w:r>
      <w:proofErr w:type="spellEnd"/>
      <w:r w:rsidRPr="002B5755">
        <w:rPr>
          <w:rFonts w:ascii="Arial" w:hAnsi="Arial"/>
          <w:color w:val="000000" w:themeColor="text1"/>
          <w:sz w:val="16"/>
          <w:szCs w:val="16"/>
          <w:u w:val="single"/>
        </w:rPr>
        <w:t xml:space="preserve"> </w:t>
      </w:r>
      <w:proofErr w:type="spellStart"/>
      <w:r w:rsidRPr="002B5755">
        <w:rPr>
          <w:rFonts w:ascii="Arial" w:hAnsi="Arial"/>
          <w:color w:val="000000" w:themeColor="text1"/>
          <w:sz w:val="16"/>
          <w:szCs w:val="16"/>
          <w:u w:val="single"/>
        </w:rPr>
        <w:t>posel</w:t>
      </w:r>
      <w:proofErr w:type="spellEnd"/>
      <w:r w:rsidRPr="002B5755">
        <w:rPr>
          <w:rFonts w:ascii="Arial" w:hAnsi="Arial"/>
          <w:color w:val="000000" w:themeColor="text1"/>
          <w:sz w:val="16"/>
          <w:szCs w:val="16"/>
          <w:u w:val="single"/>
        </w:rPr>
        <w:t xml:space="preserve"> </w:t>
      </w:r>
      <w:proofErr w:type="spellStart"/>
      <w:r w:rsidRPr="002B5755">
        <w:rPr>
          <w:rFonts w:ascii="Arial" w:hAnsi="Arial"/>
          <w:color w:val="000000" w:themeColor="text1"/>
          <w:sz w:val="16"/>
          <w:szCs w:val="16"/>
          <w:u w:val="single"/>
        </w:rPr>
        <w:t>kot</w:t>
      </w:r>
      <w:proofErr w:type="spellEnd"/>
      <w:r w:rsidRPr="002B5755">
        <w:rPr>
          <w:rFonts w:ascii="Arial" w:hAnsi="Arial"/>
          <w:color w:val="000000" w:themeColor="text1"/>
          <w:sz w:val="16"/>
          <w:szCs w:val="16"/>
          <w:u w:val="single"/>
        </w:rPr>
        <w:t xml:space="preserve"> </w:t>
      </w:r>
      <w:proofErr w:type="spellStart"/>
      <w:r w:rsidRPr="002B5755">
        <w:rPr>
          <w:rFonts w:ascii="Arial" w:hAnsi="Arial"/>
          <w:color w:val="000000" w:themeColor="text1"/>
          <w:sz w:val="16"/>
          <w:szCs w:val="16"/>
          <w:u w:val="single"/>
        </w:rPr>
        <w:t>podjetnik</w:t>
      </w:r>
      <w:proofErr w:type="spellEnd"/>
      <w:r w:rsidRPr="002B5755">
        <w:rPr>
          <w:rFonts w:ascii="Arial" w:hAnsi="Arial"/>
          <w:color w:val="000000" w:themeColor="text1"/>
          <w:sz w:val="16"/>
          <w:szCs w:val="16"/>
          <w:u w:val="single"/>
        </w:rPr>
        <w:t xml:space="preserve"> v </w:t>
      </w:r>
      <w:proofErr w:type="spellStart"/>
      <w:r w:rsidRPr="002B5755">
        <w:rPr>
          <w:rFonts w:ascii="Arial" w:hAnsi="Arial"/>
          <w:color w:val="000000" w:themeColor="text1"/>
          <w:sz w:val="16"/>
          <w:szCs w:val="16"/>
          <w:u w:val="single"/>
        </w:rPr>
        <w:t>smislu</w:t>
      </w:r>
      <w:proofErr w:type="spellEnd"/>
      <w:r w:rsidRPr="002B5755">
        <w:rPr>
          <w:rFonts w:ascii="Arial" w:hAnsi="Arial"/>
          <w:color w:val="000000" w:themeColor="text1"/>
          <w:sz w:val="16"/>
          <w:szCs w:val="16"/>
          <w:u w:val="single"/>
        </w:rPr>
        <w:t xml:space="preserve"> § 1 </w:t>
      </w:r>
      <w:proofErr w:type="spellStart"/>
      <w:r w:rsidRPr="002B5755">
        <w:rPr>
          <w:rFonts w:ascii="Arial" w:hAnsi="Arial"/>
          <w:color w:val="000000" w:themeColor="text1"/>
          <w:sz w:val="16"/>
          <w:szCs w:val="16"/>
          <w:u w:val="single"/>
        </w:rPr>
        <w:t>odst</w:t>
      </w:r>
      <w:proofErr w:type="spellEnd"/>
      <w:r w:rsidRPr="002B5755">
        <w:rPr>
          <w:rFonts w:ascii="Arial" w:hAnsi="Arial"/>
          <w:color w:val="000000" w:themeColor="text1"/>
          <w:sz w:val="16"/>
          <w:szCs w:val="16"/>
          <w:u w:val="single"/>
        </w:rPr>
        <w:t xml:space="preserve">. </w:t>
      </w:r>
      <w:r w:rsidRPr="002B5755">
        <w:rPr>
          <w:rFonts w:ascii="Arial" w:hAnsi="Arial"/>
          <w:color w:val="000000" w:themeColor="text1"/>
          <w:sz w:val="16"/>
          <w:szCs w:val="16"/>
          <w:u w:val="single"/>
          <w:lang w:val="pt-BR"/>
        </w:rPr>
        <w:t>1 tč. 1 KSchG, kar pomeni, da posel spada v dejavnost njegovega podjetja.</w:t>
      </w:r>
    </w:p>
    <w:p w14:paraId="6C3D6E29" w14:textId="77777777" w:rsidR="003B5D54" w:rsidRPr="002B5755" w:rsidRDefault="003B5D54" w:rsidP="005331ED">
      <w:pPr>
        <w:widowControl w:val="0"/>
        <w:autoSpaceDE w:val="0"/>
        <w:autoSpaceDN w:val="0"/>
        <w:spacing w:line="168" w:lineRule="exact"/>
        <w:jc w:val="both"/>
        <w:rPr>
          <w:rFonts w:ascii="Arial" w:eastAsia="Arial" w:hAnsi="Arial"/>
          <w:color w:val="000000" w:themeColor="text1"/>
          <w:sz w:val="16"/>
          <w:szCs w:val="16"/>
          <w:lang w:val="pt-BR"/>
        </w:rPr>
      </w:pPr>
    </w:p>
    <w:p w14:paraId="2EC3D8F9" w14:textId="140447E1" w:rsidR="002B0488" w:rsidRPr="002B5755" w:rsidRDefault="002B5755" w:rsidP="00A5681F">
      <w:pPr>
        <w:spacing w:line="0" w:lineRule="atLeast"/>
        <w:rPr>
          <w:bCs/>
          <w:noProof/>
          <w:u w:val="single"/>
          <w:lang w:val="pt-BR"/>
        </w:rPr>
      </w:pPr>
      <w:r w:rsidRPr="002B5755">
        <w:rPr>
          <w:rFonts w:ascii="Segoe UI Symbol" w:hAnsi="Segoe UI Symbol" w:cs="Segoe UI Symbol"/>
          <w:bCs/>
          <w:noProof/>
          <w:u w:val="single"/>
          <w:lang w:val="pt-BR"/>
        </w:rPr>
        <w:t>☐</w:t>
      </w:r>
      <w:r w:rsidRPr="002B5755">
        <w:rPr>
          <w:bCs/>
          <w:noProof/>
          <w:u w:val="single"/>
          <w:lang w:val="pt-BR"/>
        </w:rPr>
        <w:t xml:space="preserve"> Stranka/kupec sklepa predmetni pravni posel kot potrošnik v smislu § 1 odst. 1 tč. 2 KSchG.</w:t>
      </w:r>
    </w:p>
    <w:p w14:paraId="2A679FD3" w14:textId="77777777" w:rsidR="00B07F77" w:rsidRPr="002B5755" w:rsidRDefault="00B07F77" w:rsidP="00A5681F">
      <w:pPr>
        <w:spacing w:line="0" w:lineRule="atLeast"/>
        <w:rPr>
          <w:b/>
          <w:noProof/>
          <w:u w:val="single"/>
          <w:lang w:val="pt-BR"/>
        </w:rPr>
      </w:pPr>
    </w:p>
    <w:p w14:paraId="7FA57026" w14:textId="77777777" w:rsidR="008F3A00" w:rsidRPr="002B5755" w:rsidRDefault="008F3A00" w:rsidP="00A5681F">
      <w:pPr>
        <w:spacing w:line="0" w:lineRule="atLeast"/>
        <w:rPr>
          <w:b/>
          <w:noProof/>
          <w:u w:val="single"/>
          <w:lang w:val="pt-BR"/>
        </w:rPr>
      </w:pPr>
    </w:p>
    <w:p w14:paraId="6FCC1E39" w14:textId="77777777" w:rsidR="002B5755" w:rsidRPr="002B5755" w:rsidRDefault="002B5755" w:rsidP="002B5755">
      <w:pPr>
        <w:spacing w:line="240" w:lineRule="atLeast"/>
        <w:jc w:val="both"/>
        <w:rPr>
          <w:rFonts w:ascii="Arial" w:eastAsia="Times New Roman" w:hAnsi="Arial"/>
          <w:sz w:val="16"/>
          <w:szCs w:val="16"/>
          <w:lang w:val="pt-BR"/>
        </w:rPr>
      </w:pPr>
      <w:r w:rsidRPr="002B5755">
        <w:rPr>
          <w:rFonts w:ascii="Arial" w:eastAsia="Times New Roman" w:hAnsi="Arial"/>
          <w:sz w:val="16"/>
          <w:szCs w:val="16"/>
          <w:lang w:val="pt-BR"/>
        </w:rPr>
        <w:t>PONUDBE</w:t>
      </w:r>
    </w:p>
    <w:p w14:paraId="04B0769C" w14:textId="77777777" w:rsidR="002B5755" w:rsidRPr="002B5755" w:rsidRDefault="002B5755" w:rsidP="002B5755">
      <w:pPr>
        <w:spacing w:line="240" w:lineRule="atLeast"/>
        <w:jc w:val="both"/>
        <w:rPr>
          <w:rFonts w:ascii="Arial" w:eastAsia="Times New Roman" w:hAnsi="Arial"/>
          <w:sz w:val="16"/>
          <w:szCs w:val="16"/>
          <w:lang w:val="pt-BR"/>
        </w:rPr>
      </w:pPr>
    </w:p>
    <w:p w14:paraId="00C2E291" w14:textId="77777777" w:rsidR="002B5755" w:rsidRPr="002B5755" w:rsidRDefault="002B5755" w:rsidP="002B5755">
      <w:pPr>
        <w:spacing w:line="240" w:lineRule="atLeast"/>
        <w:jc w:val="both"/>
        <w:rPr>
          <w:rFonts w:ascii="Arial" w:eastAsia="Times New Roman" w:hAnsi="Arial"/>
          <w:sz w:val="16"/>
          <w:szCs w:val="16"/>
          <w:lang w:val="pt-BR"/>
        </w:rPr>
      </w:pPr>
      <w:r w:rsidRPr="002B5755">
        <w:rPr>
          <w:rFonts w:ascii="Arial" w:eastAsia="Times New Roman" w:hAnsi="Arial"/>
          <w:sz w:val="16"/>
          <w:szCs w:val="16"/>
          <w:lang w:val="pt-BR"/>
        </w:rPr>
        <w:t>Minimalna količina naročila za BIO kavo, BIO čaj in BIO kakav znaša pri vsakem naročilu 60 kapsul.</w:t>
      </w:r>
    </w:p>
    <w:p w14:paraId="4F7A8860" w14:textId="77777777" w:rsidR="002B5755" w:rsidRPr="002B5755" w:rsidRDefault="002B5755" w:rsidP="002B5755">
      <w:pPr>
        <w:spacing w:line="240" w:lineRule="atLeast"/>
        <w:jc w:val="both"/>
        <w:rPr>
          <w:rFonts w:ascii="Arial" w:eastAsia="Times New Roman" w:hAnsi="Arial"/>
          <w:sz w:val="16"/>
          <w:szCs w:val="16"/>
          <w:lang w:val="pt-BR"/>
        </w:rPr>
      </w:pPr>
    </w:p>
    <w:p w14:paraId="77CCF761" w14:textId="2ACEB174" w:rsidR="008552A4" w:rsidRDefault="002B5755" w:rsidP="002B5755">
      <w:pPr>
        <w:spacing w:line="240" w:lineRule="atLeast"/>
        <w:jc w:val="both"/>
        <w:rPr>
          <w:rFonts w:ascii="Arial" w:eastAsia="Times New Roman" w:hAnsi="Arial"/>
          <w:sz w:val="16"/>
          <w:szCs w:val="16"/>
          <w:lang w:val="pt-BR"/>
        </w:rPr>
      </w:pPr>
      <w:r w:rsidRPr="002B5755">
        <w:rPr>
          <w:rFonts w:ascii="Arial" w:eastAsia="Times New Roman" w:hAnsi="Arial"/>
          <w:sz w:val="16"/>
          <w:szCs w:val="16"/>
          <w:lang w:val="pt-BR"/>
        </w:rPr>
        <w:t>Cene in pogoji skladno z veljavnim cenikom družbe PROFIT PLANET GMBH.</w:t>
      </w:r>
    </w:p>
    <w:p w14:paraId="123BC966" w14:textId="77777777" w:rsidR="00876F29" w:rsidRDefault="00876F29" w:rsidP="002B5755">
      <w:pPr>
        <w:spacing w:line="240" w:lineRule="atLeast"/>
        <w:jc w:val="both"/>
        <w:rPr>
          <w:rFonts w:ascii="Arial" w:eastAsia="Times New Roman" w:hAnsi="Arial"/>
          <w:sz w:val="16"/>
          <w:szCs w:val="16"/>
          <w:lang w:val="pt-BR"/>
        </w:rPr>
      </w:pPr>
    </w:p>
    <w:p w14:paraId="0A7C0861" w14:textId="77777777" w:rsidR="00876F29" w:rsidRDefault="00876F29" w:rsidP="002B5755">
      <w:pPr>
        <w:spacing w:line="240" w:lineRule="atLeast"/>
        <w:jc w:val="both"/>
        <w:rPr>
          <w:rFonts w:ascii="Arial" w:eastAsia="Times New Roman" w:hAnsi="Arial"/>
          <w:sz w:val="16"/>
          <w:szCs w:val="16"/>
          <w:lang w:val="pt-BR"/>
        </w:rPr>
      </w:pPr>
    </w:p>
    <w:tbl>
      <w:tblPr>
        <w:tblStyle w:val="Tabellenraster"/>
        <w:tblW w:w="9072" w:type="dxa"/>
        <w:tblLook w:val="04A0" w:firstRow="1" w:lastRow="0" w:firstColumn="1" w:lastColumn="0" w:noHBand="0" w:noVBand="1"/>
      </w:tblPr>
      <w:tblGrid>
        <w:gridCol w:w="2974"/>
        <w:gridCol w:w="2127"/>
        <w:gridCol w:w="1986"/>
        <w:gridCol w:w="1985"/>
      </w:tblGrid>
      <w:tr w:rsidR="00876F29" w14:paraId="6CC242CE" w14:textId="77777777" w:rsidTr="00876F29">
        <w:trPr>
          <w:trHeight w:val="352"/>
        </w:trPr>
        <w:tc>
          <w:tcPr>
            <w:tcW w:w="2974" w:type="dxa"/>
            <w:tcBorders>
              <w:top w:val="nil"/>
              <w:left w:val="nil"/>
              <w:bottom w:val="single" w:sz="4" w:space="0" w:color="auto"/>
              <w:right w:val="single" w:sz="4" w:space="0" w:color="auto"/>
            </w:tcBorders>
            <w:shd w:val="clear" w:color="auto" w:fill="FFFFFF" w:themeFill="background1"/>
          </w:tcPr>
          <w:p w14:paraId="04C465AB" w14:textId="77777777" w:rsidR="00876F29" w:rsidRDefault="00876F29" w:rsidP="0010021A">
            <w:pPr>
              <w:rPr>
                <w:lang w:val="sl-SI"/>
              </w:rPr>
            </w:pPr>
          </w:p>
        </w:tc>
        <w:tc>
          <w:tcPr>
            <w:tcW w:w="2127" w:type="dxa"/>
            <w:tcBorders>
              <w:left w:val="single" w:sz="4" w:space="0" w:color="auto"/>
              <w:bottom w:val="single" w:sz="4" w:space="0" w:color="auto"/>
            </w:tcBorders>
            <w:shd w:val="clear" w:color="auto" w:fill="B4C6E7" w:themeFill="accent1" w:themeFillTint="66"/>
          </w:tcPr>
          <w:p w14:paraId="7D7CFBE7" w14:textId="77777777" w:rsidR="00876F29" w:rsidRDefault="00876F29" w:rsidP="0010021A">
            <w:pPr>
              <w:rPr>
                <w:b/>
                <w:bCs/>
                <w:lang w:val="sl-SI"/>
              </w:rPr>
            </w:pPr>
            <w:r>
              <w:rPr>
                <w:b/>
                <w:bCs/>
                <w:lang w:val="sl-SI"/>
              </w:rPr>
              <w:t>VITAMIN KAFFEE</w:t>
            </w:r>
          </w:p>
        </w:tc>
        <w:tc>
          <w:tcPr>
            <w:tcW w:w="1986" w:type="dxa"/>
            <w:shd w:val="clear" w:color="auto" w:fill="B4C6E7" w:themeFill="accent1" w:themeFillTint="66"/>
          </w:tcPr>
          <w:p w14:paraId="3ED8C242" w14:textId="77777777" w:rsidR="00876F29" w:rsidRDefault="00876F29" w:rsidP="0010021A">
            <w:pPr>
              <w:rPr>
                <w:b/>
                <w:bCs/>
                <w:lang w:val="sl-SI"/>
              </w:rPr>
            </w:pPr>
            <w:r>
              <w:rPr>
                <w:b/>
                <w:bCs/>
                <w:lang w:val="sl-SI"/>
              </w:rPr>
              <w:t>MATCHA &amp; DUBAI</w:t>
            </w:r>
          </w:p>
        </w:tc>
        <w:tc>
          <w:tcPr>
            <w:tcW w:w="1985" w:type="dxa"/>
            <w:shd w:val="clear" w:color="auto" w:fill="B4C6E7" w:themeFill="accent1" w:themeFillTint="66"/>
          </w:tcPr>
          <w:p w14:paraId="1CA122D7" w14:textId="77777777" w:rsidR="00876F29" w:rsidRPr="001D0250" w:rsidRDefault="00876F29" w:rsidP="0010021A">
            <w:pPr>
              <w:rPr>
                <w:b/>
                <w:bCs/>
                <w:lang w:val="sl-SI"/>
              </w:rPr>
            </w:pPr>
            <w:r>
              <w:rPr>
                <w:b/>
                <w:bCs/>
                <w:lang w:val="sl-SI"/>
              </w:rPr>
              <w:t>BASIC KAFFEE</w:t>
            </w:r>
          </w:p>
        </w:tc>
      </w:tr>
      <w:tr w:rsidR="00876F29" w14:paraId="5360DA80" w14:textId="77777777" w:rsidTr="00876F29">
        <w:trPr>
          <w:trHeight w:val="352"/>
        </w:trPr>
        <w:tc>
          <w:tcPr>
            <w:tcW w:w="2974" w:type="dxa"/>
            <w:tcBorders>
              <w:top w:val="single" w:sz="4" w:space="0" w:color="auto"/>
            </w:tcBorders>
            <w:shd w:val="clear" w:color="auto" w:fill="B4C6E7" w:themeFill="accent1" w:themeFillTint="66"/>
          </w:tcPr>
          <w:p w14:paraId="7389DB95" w14:textId="3711CE40" w:rsidR="00876F29" w:rsidRDefault="00876F29" w:rsidP="0010021A">
            <w:pPr>
              <w:rPr>
                <w:lang w:val="sl-SI"/>
              </w:rPr>
            </w:pPr>
            <w:r w:rsidRPr="00876F29">
              <w:rPr>
                <w:lang w:val="sl-SI"/>
              </w:rPr>
              <w:t>Stranka brez naročnine (BRUTO)</w:t>
            </w:r>
          </w:p>
        </w:tc>
        <w:tc>
          <w:tcPr>
            <w:tcW w:w="2127" w:type="dxa"/>
            <w:tcBorders>
              <w:top w:val="single" w:sz="4" w:space="0" w:color="auto"/>
            </w:tcBorders>
          </w:tcPr>
          <w:p w14:paraId="0AB9E1FC" w14:textId="77777777" w:rsidR="00876F29" w:rsidRPr="00CF0C0F" w:rsidRDefault="00876F29" w:rsidP="0010021A">
            <w:pPr>
              <w:rPr>
                <w:b/>
                <w:bCs/>
                <w:lang w:val="sl-SI"/>
              </w:rPr>
            </w:pPr>
            <w:r>
              <w:rPr>
                <w:b/>
                <w:bCs/>
                <w:lang w:val="sl-SI"/>
              </w:rPr>
              <w:t>1,59,-€</w:t>
            </w:r>
          </w:p>
        </w:tc>
        <w:tc>
          <w:tcPr>
            <w:tcW w:w="1986" w:type="dxa"/>
          </w:tcPr>
          <w:p w14:paraId="181F47F5" w14:textId="77777777" w:rsidR="00876F29" w:rsidRPr="00CF0C0F" w:rsidRDefault="00876F29" w:rsidP="0010021A">
            <w:pPr>
              <w:rPr>
                <w:b/>
                <w:bCs/>
                <w:lang w:val="sl-SI"/>
              </w:rPr>
            </w:pPr>
            <w:r>
              <w:rPr>
                <w:b/>
                <w:bCs/>
                <w:lang w:val="sl-SI"/>
              </w:rPr>
              <w:t>1,97,-€</w:t>
            </w:r>
          </w:p>
        </w:tc>
        <w:tc>
          <w:tcPr>
            <w:tcW w:w="1985" w:type="dxa"/>
          </w:tcPr>
          <w:p w14:paraId="03183974" w14:textId="77777777" w:rsidR="00876F29" w:rsidRPr="001D0250" w:rsidRDefault="00876F29" w:rsidP="0010021A">
            <w:pPr>
              <w:rPr>
                <w:b/>
                <w:bCs/>
                <w:lang w:val="sl-SI"/>
              </w:rPr>
            </w:pPr>
            <w:r w:rsidRPr="001D0250">
              <w:rPr>
                <w:b/>
                <w:bCs/>
                <w:lang w:val="sl-SI"/>
              </w:rPr>
              <w:t>0,99,-€</w:t>
            </w:r>
          </w:p>
        </w:tc>
      </w:tr>
      <w:tr w:rsidR="00876F29" w14:paraId="615B27B1" w14:textId="77777777" w:rsidTr="00876F29">
        <w:tc>
          <w:tcPr>
            <w:tcW w:w="2974" w:type="dxa"/>
            <w:shd w:val="clear" w:color="auto" w:fill="B4C6E7" w:themeFill="accent1" w:themeFillTint="66"/>
          </w:tcPr>
          <w:p w14:paraId="45AB45A8" w14:textId="14729253" w:rsidR="00876F29" w:rsidRDefault="00876F29" w:rsidP="0010021A">
            <w:pPr>
              <w:rPr>
                <w:lang w:val="sl-SI"/>
              </w:rPr>
            </w:pPr>
            <w:r w:rsidRPr="00876F29">
              <w:rPr>
                <w:lang w:val="sl-SI"/>
              </w:rPr>
              <w:t>Stranka z naročnino (BRUTO)</w:t>
            </w:r>
          </w:p>
        </w:tc>
        <w:tc>
          <w:tcPr>
            <w:tcW w:w="2127" w:type="dxa"/>
          </w:tcPr>
          <w:p w14:paraId="569C10C0" w14:textId="77777777" w:rsidR="00876F29" w:rsidRPr="00CF0C0F" w:rsidRDefault="00876F29" w:rsidP="0010021A">
            <w:pPr>
              <w:rPr>
                <w:b/>
                <w:bCs/>
                <w:lang w:val="sl-SI"/>
              </w:rPr>
            </w:pPr>
            <w:r>
              <w:rPr>
                <w:b/>
                <w:bCs/>
                <w:lang w:val="sl-SI"/>
              </w:rPr>
              <w:t>1,20,-€</w:t>
            </w:r>
          </w:p>
        </w:tc>
        <w:tc>
          <w:tcPr>
            <w:tcW w:w="1986" w:type="dxa"/>
          </w:tcPr>
          <w:p w14:paraId="3C3B83F8" w14:textId="77777777" w:rsidR="00876F29" w:rsidRPr="00CF0C0F" w:rsidRDefault="00876F29" w:rsidP="0010021A">
            <w:pPr>
              <w:rPr>
                <w:b/>
                <w:bCs/>
                <w:lang w:val="sl-SI"/>
              </w:rPr>
            </w:pPr>
            <w:r>
              <w:rPr>
                <w:b/>
                <w:bCs/>
                <w:lang w:val="sl-SI"/>
              </w:rPr>
              <w:t>0,97,-€</w:t>
            </w:r>
          </w:p>
        </w:tc>
        <w:tc>
          <w:tcPr>
            <w:tcW w:w="1985" w:type="dxa"/>
          </w:tcPr>
          <w:p w14:paraId="5242A25A" w14:textId="77777777" w:rsidR="00876F29" w:rsidRPr="001D0250" w:rsidRDefault="00876F29" w:rsidP="0010021A">
            <w:pPr>
              <w:rPr>
                <w:b/>
                <w:bCs/>
                <w:lang w:val="sl-SI"/>
              </w:rPr>
            </w:pPr>
            <w:r w:rsidRPr="001D0250">
              <w:rPr>
                <w:b/>
                <w:bCs/>
                <w:lang w:val="sl-SI"/>
              </w:rPr>
              <w:t>0,69,-€</w:t>
            </w:r>
          </w:p>
        </w:tc>
      </w:tr>
      <w:tr w:rsidR="00876F29" w14:paraId="5F20E510" w14:textId="77777777" w:rsidTr="00876F29">
        <w:tc>
          <w:tcPr>
            <w:tcW w:w="2974" w:type="dxa"/>
            <w:shd w:val="clear" w:color="auto" w:fill="B4C6E7" w:themeFill="accent1" w:themeFillTint="66"/>
          </w:tcPr>
          <w:p w14:paraId="010E98B5" w14:textId="0A6448AE" w:rsidR="00876F29" w:rsidRDefault="00876F29" w:rsidP="0010021A">
            <w:pPr>
              <w:rPr>
                <w:lang w:val="sl-SI"/>
              </w:rPr>
            </w:pPr>
            <w:r>
              <w:rPr>
                <w:lang w:val="sl-SI"/>
              </w:rPr>
              <w:t>Business ABO ( NETO )</w:t>
            </w:r>
          </w:p>
        </w:tc>
        <w:tc>
          <w:tcPr>
            <w:tcW w:w="2127" w:type="dxa"/>
          </w:tcPr>
          <w:p w14:paraId="2804FE58" w14:textId="77777777" w:rsidR="00876F29" w:rsidRDefault="00876F29" w:rsidP="0010021A">
            <w:pPr>
              <w:rPr>
                <w:b/>
                <w:bCs/>
                <w:lang w:val="sl-SI"/>
              </w:rPr>
            </w:pPr>
            <w:r>
              <w:rPr>
                <w:b/>
                <w:bCs/>
                <w:lang w:val="sl-SI"/>
              </w:rPr>
              <w:t>1,00,-€</w:t>
            </w:r>
          </w:p>
        </w:tc>
        <w:tc>
          <w:tcPr>
            <w:tcW w:w="1986" w:type="dxa"/>
          </w:tcPr>
          <w:p w14:paraId="629E3E59" w14:textId="77777777" w:rsidR="00876F29" w:rsidRDefault="00876F29" w:rsidP="0010021A">
            <w:pPr>
              <w:rPr>
                <w:b/>
                <w:bCs/>
                <w:lang w:val="sl-SI"/>
              </w:rPr>
            </w:pPr>
            <w:r>
              <w:rPr>
                <w:b/>
                <w:bCs/>
                <w:lang w:val="sl-SI"/>
              </w:rPr>
              <w:t>0,79,-€</w:t>
            </w:r>
          </w:p>
        </w:tc>
        <w:tc>
          <w:tcPr>
            <w:tcW w:w="1985" w:type="dxa"/>
          </w:tcPr>
          <w:p w14:paraId="6BCAD381" w14:textId="77777777" w:rsidR="00876F29" w:rsidRPr="001D0250" w:rsidRDefault="00876F29" w:rsidP="0010021A">
            <w:pPr>
              <w:rPr>
                <w:b/>
                <w:bCs/>
                <w:lang w:val="sl-SI"/>
              </w:rPr>
            </w:pPr>
            <w:r w:rsidRPr="001D0250">
              <w:rPr>
                <w:b/>
                <w:bCs/>
                <w:lang w:val="sl-SI"/>
              </w:rPr>
              <w:t>0,56,-€</w:t>
            </w:r>
          </w:p>
        </w:tc>
      </w:tr>
    </w:tbl>
    <w:p w14:paraId="4DA4F123" w14:textId="77777777" w:rsidR="008552A4" w:rsidRDefault="008552A4" w:rsidP="005331ED">
      <w:pPr>
        <w:spacing w:line="240" w:lineRule="atLeast"/>
        <w:jc w:val="both"/>
        <w:rPr>
          <w:rFonts w:ascii="Arial" w:eastAsia="Times New Roman" w:hAnsi="Arial"/>
          <w:sz w:val="16"/>
          <w:szCs w:val="16"/>
        </w:rPr>
      </w:pPr>
    </w:p>
    <w:p w14:paraId="4BC3BD75" w14:textId="77777777" w:rsidR="008552A4" w:rsidRDefault="008552A4" w:rsidP="005331ED">
      <w:pPr>
        <w:spacing w:line="240" w:lineRule="atLeast"/>
        <w:jc w:val="both"/>
        <w:rPr>
          <w:rFonts w:ascii="Arial" w:eastAsia="Times New Roman" w:hAnsi="Arial"/>
          <w:sz w:val="16"/>
          <w:szCs w:val="16"/>
        </w:rPr>
      </w:pPr>
    </w:p>
    <w:p w14:paraId="2F480101" w14:textId="77777777" w:rsidR="008F3A00" w:rsidRDefault="008F3A00" w:rsidP="005331ED">
      <w:pPr>
        <w:spacing w:line="240" w:lineRule="atLeast"/>
        <w:jc w:val="both"/>
        <w:rPr>
          <w:rFonts w:ascii="Arial" w:eastAsia="Times New Roman" w:hAnsi="Arial"/>
          <w:sz w:val="16"/>
          <w:szCs w:val="16"/>
        </w:rPr>
      </w:pPr>
    </w:p>
    <w:p w14:paraId="785B527C" w14:textId="77777777" w:rsidR="008F3A00" w:rsidRDefault="008F3A00" w:rsidP="005331ED">
      <w:pPr>
        <w:spacing w:line="240" w:lineRule="atLeast"/>
        <w:jc w:val="both"/>
        <w:rPr>
          <w:rFonts w:ascii="Arial" w:eastAsia="Times New Roman" w:hAnsi="Arial"/>
          <w:sz w:val="16"/>
          <w:szCs w:val="16"/>
        </w:rPr>
      </w:pPr>
    </w:p>
    <w:p w14:paraId="6278580E" w14:textId="77777777" w:rsidR="008F3A00" w:rsidRDefault="008F3A00" w:rsidP="005331ED">
      <w:pPr>
        <w:spacing w:line="240" w:lineRule="atLeast"/>
        <w:jc w:val="both"/>
        <w:rPr>
          <w:rFonts w:ascii="Arial" w:eastAsia="Times New Roman" w:hAnsi="Arial"/>
          <w:sz w:val="16"/>
          <w:szCs w:val="16"/>
        </w:rPr>
      </w:pPr>
    </w:p>
    <w:p w14:paraId="3DD6F86A" w14:textId="77777777" w:rsidR="008F3A00" w:rsidRDefault="008F3A00" w:rsidP="005331ED">
      <w:pPr>
        <w:spacing w:line="240" w:lineRule="atLeast"/>
        <w:jc w:val="both"/>
        <w:rPr>
          <w:rFonts w:ascii="Arial" w:eastAsia="Times New Roman" w:hAnsi="Arial"/>
          <w:sz w:val="16"/>
          <w:szCs w:val="16"/>
        </w:rPr>
      </w:pPr>
    </w:p>
    <w:tbl>
      <w:tblPr>
        <w:tblStyle w:val="Tabellenraster"/>
        <w:tblW w:w="9209" w:type="dxa"/>
        <w:tblLook w:val="04A0" w:firstRow="1" w:lastRow="0" w:firstColumn="1" w:lastColumn="0" w:noHBand="0" w:noVBand="1"/>
      </w:tblPr>
      <w:tblGrid>
        <w:gridCol w:w="4673"/>
        <w:gridCol w:w="4536"/>
      </w:tblGrid>
      <w:tr w:rsidR="008552A4" w14:paraId="01E85ECE" w14:textId="77777777" w:rsidTr="009A3C00">
        <w:tc>
          <w:tcPr>
            <w:tcW w:w="4673" w:type="dxa"/>
            <w:shd w:val="clear" w:color="auto" w:fill="D5DCE4" w:themeFill="text2" w:themeFillTint="33"/>
          </w:tcPr>
          <w:p w14:paraId="7B04C07D" w14:textId="77777777" w:rsidR="008552A4" w:rsidRPr="009A3C00" w:rsidRDefault="008552A4" w:rsidP="00BA3210">
            <w:pPr>
              <w:rPr>
                <w:b/>
                <w:bCs/>
                <w:lang w:val="sl-SI"/>
              </w:rPr>
            </w:pPr>
            <w:r w:rsidRPr="009A3C00">
              <w:rPr>
                <w:b/>
                <w:bCs/>
                <w:lang w:val="sl-SI"/>
              </w:rPr>
              <w:t>Superživilska kava</w:t>
            </w:r>
          </w:p>
        </w:tc>
        <w:tc>
          <w:tcPr>
            <w:tcW w:w="4536" w:type="dxa"/>
            <w:shd w:val="clear" w:color="auto" w:fill="D5DCE4" w:themeFill="text2" w:themeFillTint="33"/>
          </w:tcPr>
          <w:p w14:paraId="00596E48" w14:textId="77777777" w:rsidR="008552A4" w:rsidRPr="009A3C00" w:rsidRDefault="00E66316" w:rsidP="00BA3210">
            <w:pPr>
              <w:rPr>
                <w:b/>
                <w:bCs/>
                <w:lang w:val="sl-SI"/>
              </w:rPr>
            </w:pPr>
            <w:r>
              <w:rPr>
                <w:b/>
                <w:bCs/>
                <w:lang w:val="sl-SI"/>
              </w:rPr>
              <w:t>___________KAPSUL</w:t>
            </w:r>
          </w:p>
        </w:tc>
      </w:tr>
      <w:tr w:rsidR="008552A4" w:rsidRPr="002B5755" w14:paraId="4DDC698D" w14:textId="77777777" w:rsidTr="009A3C00">
        <w:tc>
          <w:tcPr>
            <w:tcW w:w="4673" w:type="dxa"/>
          </w:tcPr>
          <w:p w14:paraId="4A89C37A" w14:textId="77777777" w:rsidR="008552A4" w:rsidRDefault="009E59E4" w:rsidP="00BA3210">
            <w:pPr>
              <w:rPr>
                <w:lang w:val="sl-SI"/>
              </w:rPr>
            </w:pPr>
            <w:r w:rsidRPr="009E59E4">
              <w:rPr>
                <w:lang w:val="sl-SI"/>
              </w:rPr>
              <w:t>Beauty Superfood Cafe Lungo Forte Crema</w:t>
            </w:r>
          </w:p>
        </w:tc>
        <w:tc>
          <w:tcPr>
            <w:tcW w:w="4536" w:type="dxa"/>
          </w:tcPr>
          <w:p w14:paraId="221D01D7" w14:textId="77777777" w:rsidR="008552A4" w:rsidRDefault="008552A4" w:rsidP="00BA3210">
            <w:pPr>
              <w:rPr>
                <w:lang w:val="sl-SI"/>
              </w:rPr>
            </w:pPr>
          </w:p>
        </w:tc>
      </w:tr>
      <w:tr w:rsidR="008552A4" w:rsidRPr="002B5755" w14:paraId="6E27E7BA" w14:textId="77777777" w:rsidTr="009A3C00">
        <w:tc>
          <w:tcPr>
            <w:tcW w:w="4673" w:type="dxa"/>
          </w:tcPr>
          <w:p w14:paraId="1BCA14E6" w14:textId="77777777" w:rsidR="008552A4" w:rsidRDefault="009E59E4" w:rsidP="00BA3210">
            <w:pPr>
              <w:rPr>
                <w:lang w:val="sl-SI"/>
              </w:rPr>
            </w:pPr>
            <w:r w:rsidRPr="009E59E4">
              <w:rPr>
                <w:lang w:val="sl-SI"/>
              </w:rPr>
              <w:t>Focus Superfood Cafe Lungo Forte Crema</w:t>
            </w:r>
          </w:p>
        </w:tc>
        <w:tc>
          <w:tcPr>
            <w:tcW w:w="4536" w:type="dxa"/>
          </w:tcPr>
          <w:p w14:paraId="32908AC1" w14:textId="77777777" w:rsidR="008552A4" w:rsidRDefault="008552A4" w:rsidP="00BA3210">
            <w:pPr>
              <w:rPr>
                <w:lang w:val="sl-SI"/>
              </w:rPr>
            </w:pPr>
          </w:p>
        </w:tc>
      </w:tr>
      <w:tr w:rsidR="008552A4" w14:paraId="3E6552A1" w14:textId="77777777" w:rsidTr="009A3C00">
        <w:tc>
          <w:tcPr>
            <w:tcW w:w="4673" w:type="dxa"/>
          </w:tcPr>
          <w:p w14:paraId="0BF1ADB4" w14:textId="77777777" w:rsidR="008552A4" w:rsidRDefault="009E59E4" w:rsidP="00BA3210">
            <w:pPr>
              <w:rPr>
                <w:lang w:val="sl-SI"/>
              </w:rPr>
            </w:pPr>
            <w:r w:rsidRPr="009E59E4">
              <w:rPr>
                <w:lang w:val="sl-SI"/>
              </w:rPr>
              <w:t>Focus Superfood Cafe Espresso</w:t>
            </w:r>
          </w:p>
        </w:tc>
        <w:tc>
          <w:tcPr>
            <w:tcW w:w="4536" w:type="dxa"/>
          </w:tcPr>
          <w:p w14:paraId="51A191DB" w14:textId="77777777" w:rsidR="008552A4" w:rsidRDefault="008552A4" w:rsidP="00BA3210">
            <w:pPr>
              <w:rPr>
                <w:lang w:val="sl-SI"/>
              </w:rPr>
            </w:pPr>
          </w:p>
        </w:tc>
      </w:tr>
      <w:tr w:rsidR="008552A4" w:rsidRPr="002B5755" w14:paraId="615585FA" w14:textId="77777777" w:rsidTr="009A3C00">
        <w:tc>
          <w:tcPr>
            <w:tcW w:w="4673" w:type="dxa"/>
          </w:tcPr>
          <w:p w14:paraId="501FBCAF" w14:textId="77777777" w:rsidR="008552A4" w:rsidRDefault="009E59E4" w:rsidP="00BA3210">
            <w:pPr>
              <w:rPr>
                <w:lang w:val="sl-SI"/>
              </w:rPr>
            </w:pPr>
            <w:r w:rsidRPr="009E59E4">
              <w:rPr>
                <w:lang w:val="sl-SI"/>
              </w:rPr>
              <w:t>Fitness Superfood Cafe Lungo Forte Crema</w:t>
            </w:r>
          </w:p>
        </w:tc>
        <w:tc>
          <w:tcPr>
            <w:tcW w:w="4536" w:type="dxa"/>
          </w:tcPr>
          <w:p w14:paraId="6C966960" w14:textId="77777777" w:rsidR="008552A4" w:rsidRDefault="008552A4" w:rsidP="00BA3210">
            <w:pPr>
              <w:rPr>
                <w:lang w:val="sl-SI"/>
              </w:rPr>
            </w:pPr>
          </w:p>
        </w:tc>
      </w:tr>
      <w:tr w:rsidR="008552A4" w14:paraId="39922834" w14:textId="77777777" w:rsidTr="009A3C00">
        <w:tc>
          <w:tcPr>
            <w:tcW w:w="4673" w:type="dxa"/>
          </w:tcPr>
          <w:p w14:paraId="2901BCA3" w14:textId="77777777" w:rsidR="008552A4" w:rsidRDefault="009E59E4" w:rsidP="00BA3210">
            <w:pPr>
              <w:rPr>
                <w:lang w:val="sl-SI"/>
              </w:rPr>
            </w:pPr>
            <w:r w:rsidRPr="009E59E4">
              <w:rPr>
                <w:lang w:val="sl-SI"/>
              </w:rPr>
              <w:t>Fitnes Superfood Cafe Espresso</w:t>
            </w:r>
          </w:p>
        </w:tc>
        <w:tc>
          <w:tcPr>
            <w:tcW w:w="4536" w:type="dxa"/>
          </w:tcPr>
          <w:p w14:paraId="42AE7382" w14:textId="77777777" w:rsidR="008552A4" w:rsidRDefault="008552A4" w:rsidP="00BA3210">
            <w:pPr>
              <w:rPr>
                <w:lang w:val="sl-SI"/>
              </w:rPr>
            </w:pPr>
          </w:p>
        </w:tc>
      </w:tr>
      <w:tr w:rsidR="008552A4" w14:paraId="2042D0C8" w14:textId="77777777" w:rsidTr="009A3C00">
        <w:tc>
          <w:tcPr>
            <w:tcW w:w="4673" w:type="dxa"/>
          </w:tcPr>
          <w:p w14:paraId="371D34E6" w14:textId="77777777" w:rsidR="008552A4" w:rsidRDefault="009E59E4" w:rsidP="009E59E4">
            <w:pPr>
              <w:tabs>
                <w:tab w:val="left" w:pos="3681"/>
              </w:tabs>
              <w:rPr>
                <w:lang w:val="sl-SI"/>
              </w:rPr>
            </w:pPr>
            <w:r w:rsidRPr="009E59E4">
              <w:rPr>
                <w:lang w:val="sl-SI"/>
              </w:rPr>
              <w:t>Sleep Well Superfood Cafe Brez kofeina Lungo</w:t>
            </w:r>
            <w:r>
              <w:rPr>
                <w:lang w:val="sl-SI"/>
              </w:rPr>
              <w:tab/>
            </w:r>
          </w:p>
        </w:tc>
        <w:tc>
          <w:tcPr>
            <w:tcW w:w="4536" w:type="dxa"/>
          </w:tcPr>
          <w:p w14:paraId="76832582" w14:textId="77777777" w:rsidR="008552A4" w:rsidRDefault="008552A4" w:rsidP="00BA3210">
            <w:pPr>
              <w:rPr>
                <w:lang w:val="sl-SI"/>
              </w:rPr>
            </w:pPr>
          </w:p>
        </w:tc>
      </w:tr>
      <w:tr w:rsidR="009E59E4" w:rsidRPr="002B5755" w14:paraId="626902B5" w14:textId="77777777" w:rsidTr="009A3C00">
        <w:tc>
          <w:tcPr>
            <w:tcW w:w="4673" w:type="dxa"/>
          </w:tcPr>
          <w:p w14:paraId="3E505981" w14:textId="77777777" w:rsidR="009E59E4" w:rsidRPr="009E59E4" w:rsidRDefault="009E59E4" w:rsidP="009E59E4">
            <w:pPr>
              <w:tabs>
                <w:tab w:val="left" w:pos="3681"/>
              </w:tabs>
              <w:rPr>
                <w:lang w:val="sl-SI"/>
              </w:rPr>
            </w:pPr>
            <w:r w:rsidRPr="009E59E4">
              <w:rPr>
                <w:lang w:val="sl-SI"/>
              </w:rPr>
              <w:t>Glow Superfood Cafe Lungo Forte Crema</w:t>
            </w:r>
          </w:p>
        </w:tc>
        <w:tc>
          <w:tcPr>
            <w:tcW w:w="4536" w:type="dxa"/>
          </w:tcPr>
          <w:p w14:paraId="2B868354" w14:textId="77777777" w:rsidR="009E59E4" w:rsidRDefault="009E59E4" w:rsidP="00BA3210">
            <w:pPr>
              <w:rPr>
                <w:lang w:val="sl-SI"/>
              </w:rPr>
            </w:pPr>
          </w:p>
        </w:tc>
      </w:tr>
      <w:tr w:rsidR="009E59E4" w14:paraId="577F0BE1" w14:textId="77777777" w:rsidTr="009A3C00">
        <w:tc>
          <w:tcPr>
            <w:tcW w:w="4673" w:type="dxa"/>
          </w:tcPr>
          <w:p w14:paraId="7199C7BF" w14:textId="77777777" w:rsidR="009E59E4" w:rsidRPr="009E59E4" w:rsidRDefault="009E59E4" w:rsidP="009E59E4">
            <w:pPr>
              <w:tabs>
                <w:tab w:val="left" w:pos="3681"/>
              </w:tabs>
              <w:rPr>
                <w:lang w:val="sl-SI"/>
              </w:rPr>
            </w:pPr>
            <w:r w:rsidRPr="009E59E4">
              <w:rPr>
                <w:lang w:val="sl-SI"/>
              </w:rPr>
              <w:t>Kavarna Glow Superfood Espresso</w:t>
            </w:r>
          </w:p>
        </w:tc>
        <w:tc>
          <w:tcPr>
            <w:tcW w:w="4536" w:type="dxa"/>
          </w:tcPr>
          <w:p w14:paraId="3390DD1A" w14:textId="77777777" w:rsidR="009E59E4" w:rsidRDefault="009E59E4" w:rsidP="00BA3210">
            <w:pPr>
              <w:rPr>
                <w:lang w:val="sl-SI"/>
              </w:rPr>
            </w:pPr>
          </w:p>
        </w:tc>
      </w:tr>
      <w:tr w:rsidR="009E59E4" w:rsidRPr="002B5755" w14:paraId="289B76C3" w14:textId="77777777" w:rsidTr="009A3C00">
        <w:tc>
          <w:tcPr>
            <w:tcW w:w="4673" w:type="dxa"/>
          </w:tcPr>
          <w:p w14:paraId="3FF7A3FC" w14:textId="77777777" w:rsidR="009E59E4" w:rsidRPr="009E59E4" w:rsidRDefault="009E59E4" w:rsidP="009E59E4">
            <w:pPr>
              <w:tabs>
                <w:tab w:val="left" w:pos="3681"/>
              </w:tabs>
              <w:rPr>
                <w:lang w:val="sl-SI"/>
              </w:rPr>
            </w:pPr>
            <w:r w:rsidRPr="009E59E4">
              <w:rPr>
                <w:lang w:val="sl-SI"/>
              </w:rPr>
              <w:t>Glow Collagen Superfood Cafe Lungo Forte Crema</w:t>
            </w:r>
          </w:p>
        </w:tc>
        <w:tc>
          <w:tcPr>
            <w:tcW w:w="4536" w:type="dxa"/>
          </w:tcPr>
          <w:p w14:paraId="1A5ACDF2" w14:textId="77777777" w:rsidR="009E59E4" w:rsidRDefault="009E59E4" w:rsidP="00BA3210">
            <w:pPr>
              <w:rPr>
                <w:lang w:val="sl-SI"/>
              </w:rPr>
            </w:pPr>
          </w:p>
        </w:tc>
      </w:tr>
      <w:tr w:rsidR="009E59E4" w:rsidRPr="002B5755" w14:paraId="7BC72EEF" w14:textId="77777777" w:rsidTr="009A3C00">
        <w:tc>
          <w:tcPr>
            <w:tcW w:w="4673" w:type="dxa"/>
          </w:tcPr>
          <w:p w14:paraId="6F27D301" w14:textId="77777777" w:rsidR="009E59E4" w:rsidRPr="009E59E4" w:rsidRDefault="009E59E4" w:rsidP="009E59E4">
            <w:pPr>
              <w:tabs>
                <w:tab w:val="left" w:pos="3681"/>
              </w:tabs>
              <w:rPr>
                <w:lang w:val="sl-SI"/>
              </w:rPr>
            </w:pPr>
            <w:r w:rsidRPr="009E59E4">
              <w:rPr>
                <w:lang w:val="sl-SI"/>
              </w:rPr>
              <w:t>Kavarna z gobami dolgoživosti Espresso</w:t>
            </w:r>
          </w:p>
        </w:tc>
        <w:tc>
          <w:tcPr>
            <w:tcW w:w="4536" w:type="dxa"/>
          </w:tcPr>
          <w:p w14:paraId="65D6C818" w14:textId="77777777" w:rsidR="009E59E4" w:rsidRDefault="009E59E4" w:rsidP="00BA3210">
            <w:pPr>
              <w:rPr>
                <w:lang w:val="sl-SI"/>
              </w:rPr>
            </w:pPr>
          </w:p>
        </w:tc>
      </w:tr>
      <w:tr w:rsidR="009E59E4" w:rsidRPr="002B5755" w14:paraId="66C86F49" w14:textId="77777777" w:rsidTr="009A3C00">
        <w:tc>
          <w:tcPr>
            <w:tcW w:w="4673" w:type="dxa"/>
          </w:tcPr>
          <w:p w14:paraId="23608E72" w14:textId="77777777" w:rsidR="009E59E4" w:rsidRPr="009E59E4" w:rsidRDefault="009E59E4" w:rsidP="009E59E4">
            <w:pPr>
              <w:tabs>
                <w:tab w:val="left" w:pos="3681"/>
              </w:tabs>
              <w:rPr>
                <w:lang w:val="sl-SI"/>
              </w:rPr>
            </w:pPr>
            <w:r w:rsidRPr="009E59E4">
              <w:rPr>
                <w:lang w:val="sl-SI"/>
              </w:rPr>
              <w:t>Longevity Superfood Cafe Lungo Forte Crema</w:t>
            </w:r>
          </w:p>
        </w:tc>
        <w:tc>
          <w:tcPr>
            <w:tcW w:w="4536" w:type="dxa"/>
          </w:tcPr>
          <w:p w14:paraId="4A457C90" w14:textId="77777777" w:rsidR="009E59E4" w:rsidRDefault="009E59E4" w:rsidP="00BA3210">
            <w:pPr>
              <w:rPr>
                <w:lang w:val="sl-SI"/>
              </w:rPr>
            </w:pPr>
          </w:p>
        </w:tc>
      </w:tr>
      <w:tr w:rsidR="009E59E4" w:rsidRPr="002B5755" w14:paraId="1B71A8F7" w14:textId="77777777" w:rsidTr="009A3C00">
        <w:tc>
          <w:tcPr>
            <w:tcW w:w="4673" w:type="dxa"/>
          </w:tcPr>
          <w:p w14:paraId="32622E98" w14:textId="77777777" w:rsidR="009E59E4" w:rsidRPr="009E59E4" w:rsidRDefault="009E59E4" w:rsidP="009E59E4">
            <w:pPr>
              <w:tabs>
                <w:tab w:val="left" w:pos="3681"/>
              </w:tabs>
              <w:rPr>
                <w:lang w:val="sl-SI"/>
              </w:rPr>
            </w:pPr>
            <w:r w:rsidRPr="009E59E4">
              <w:rPr>
                <w:lang w:val="sl-SI"/>
              </w:rPr>
              <w:t>Anti Aging Superfood Cafe Lungo Forte Crema</w:t>
            </w:r>
          </w:p>
        </w:tc>
        <w:tc>
          <w:tcPr>
            <w:tcW w:w="4536" w:type="dxa"/>
          </w:tcPr>
          <w:p w14:paraId="7BA24658" w14:textId="77777777" w:rsidR="009E59E4" w:rsidRDefault="009E59E4" w:rsidP="00BA3210">
            <w:pPr>
              <w:rPr>
                <w:lang w:val="sl-SI"/>
              </w:rPr>
            </w:pPr>
          </w:p>
        </w:tc>
      </w:tr>
      <w:tr w:rsidR="009E59E4" w:rsidRPr="002B5755" w14:paraId="5A6F39B2" w14:textId="77777777" w:rsidTr="009A3C00">
        <w:tc>
          <w:tcPr>
            <w:tcW w:w="4673" w:type="dxa"/>
          </w:tcPr>
          <w:p w14:paraId="726BBD1B" w14:textId="77777777" w:rsidR="009E59E4" w:rsidRPr="009E59E4" w:rsidRDefault="009E59E4" w:rsidP="009E59E4">
            <w:pPr>
              <w:tabs>
                <w:tab w:val="left" w:pos="3681"/>
              </w:tabs>
              <w:rPr>
                <w:lang w:val="sl-SI"/>
              </w:rPr>
            </w:pPr>
            <w:r w:rsidRPr="009E59E4">
              <w:rPr>
                <w:lang w:val="sl-SI"/>
              </w:rPr>
              <w:t>Espresso s superhrano proti staranju</w:t>
            </w:r>
          </w:p>
        </w:tc>
        <w:tc>
          <w:tcPr>
            <w:tcW w:w="4536" w:type="dxa"/>
          </w:tcPr>
          <w:p w14:paraId="2A42A98C" w14:textId="77777777" w:rsidR="009E59E4" w:rsidRDefault="009E59E4" w:rsidP="00BA3210">
            <w:pPr>
              <w:rPr>
                <w:lang w:val="sl-SI"/>
              </w:rPr>
            </w:pPr>
          </w:p>
        </w:tc>
      </w:tr>
      <w:tr w:rsidR="009E59E4" w:rsidRPr="002B5755" w14:paraId="71F6342B" w14:textId="77777777" w:rsidTr="009A3C00">
        <w:tc>
          <w:tcPr>
            <w:tcW w:w="4673" w:type="dxa"/>
          </w:tcPr>
          <w:p w14:paraId="780559B2" w14:textId="77777777" w:rsidR="009E59E4" w:rsidRPr="009E59E4" w:rsidRDefault="004C23D7" w:rsidP="009E59E4">
            <w:pPr>
              <w:tabs>
                <w:tab w:val="left" w:pos="3681"/>
              </w:tabs>
              <w:rPr>
                <w:lang w:val="sl-SI"/>
              </w:rPr>
            </w:pPr>
            <w:r w:rsidRPr="004C23D7">
              <w:rPr>
                <w:lang w:val="sl-SI"/>
              </w:rPr>
              <w:t>Lepotilni Superfood Cafe Espresso Pink Edition</w:t>
            </w:r>
          </w:p>
        </w:tc>
        <w:tc>
          <w:tcPr>
            <w:tcW w:w="4536" w:type="dxa"/>
          </w:tcPr>
          <w:p w14:paraId="004F016C" w14:textId="77777777" w:rsidR="009E59E4" w:rsidRDefault="009E59E4" w:rsidP="00BA3210">
            <w:pPr>
              <w:rPr>
                <w:lang w:val="sl-SI"/>
              </w:rPr>
            </w:pPr>
          </w:p>
        </w:tc>
      </w:tr>
      <w:tr w:rsidR="009E59E4" w:rsidRPr="002B5755" w14:paraId="0304521A" w14:textId="77777777" w:rsidTr="009A3C00">
        <w:tc>
          <w:tcPr>
            <w:tcW w:w="4673" w:type="dxa"/>
          </w:tcPr>
          <w:p w14:paraId="0D3C4EB6" w14:textId="77777777" w:rsidR="009E59E4" w:rsidRPr="009E59E4" w:rsidRDefault="004C23D7" w:rsidP="009E59E4">
            <w:pPr>
              <w:tabs>
                <w:tab w:val="left" w:pos="3681"/>
              </w:tabs>
              <w:rPr>
                <w:lang w:val="sl-SI"/>
              </w:rPr>
            </w:pPr>
            <w:r w:rsidRPr="004C23D7">
              <w:rPr>
                <w:lang w:val="sl-SI"/>
              </w:rPr>
              <w:t>Beauty Superfood Cafe Espresso Violet Edition</w:t>
            </w:r>
          </w:p>
        </w:tc>
        <w:tc>
          <w:tcPr>
            <w:tcW w:w="4536" w:type="dxa"/>
          </w:tcPr>
          <w:p w14:paraId="5DA44BFF" w14:textId="77777777" w:rsidR="009E59E4" w:rsidRDefault="009E59E4" w:rsidP="00BA3210">
            <w:pPr>
              <w:rPr>
                <w:lang w:val="sl-SI"/>
              </w:rPr>
            </w:pPr>
          </w:p>
        </w:tc>
      </w:tr>
      <w:tr w:rsidR="004C23D7" w:rsidRPr="002B5755" w14:paraId="70572715" w14:textId="77777777" w:rsidTr="009A3C00">
        <w:tc>
          <w:tcPr>
            <w:tcW w:w="4673" w:type="dxa"/>
          </w:tcPr>
          <w:p w14:paraId="57CE6877" w14:textId="77777777" w:rsidR="004C23D7" w:rsidRPr="004C23D7" w:rsidRDefault="004C23D7" w:rsidP="009E59E4">
            <w:pPr>
              <w:tabs>
                <w:tab w:val="left" w:pos="3681"/>
              </w:tabs>
              <w:rPr>
                <w:lang w:val="sl-SI"/>
              </w:rPr>
            </w:pPr>
            <w:r>
              <w:rPr>
                <w:lang w:val="sl-SI"/>
              </w:rPr>
              <w:t>Kava v Dubaju v čokoladnem slogu</w:t>
            </w:r>
          </w:p>
        </w:tc>
        <w:tc>
          <w:tcPr>
            <w:tcW w:w="4536" w:type="dxa"/>
          </w:tcPr>
          <w:p w14:paraId="248A7FD7" w14:textId="77777777" w:rsidR="004C23D7" w:rsidRDefault="004C23D7" w:rsidP="00BA3210">
            <w:pPr>
              <w:rPr>
                <w:lang w:val="sl-SI"/>
              </w:rPr>
            </w:pPr>
          </w:p>
        </w:tc>
      </w:tr>
    </w:tbl>
    <w:p w14:paraId="70976650" w14:textId="77777777" w:rsidR="008552A4" w:rsidRPr="0007482A" w:rsidRDefault="008552A4" w:rsidP="005331ED">
      <w:pPr>
        <w:spacing w:line="240" w:lineRule="atLeast"/>
        <w:jc w:val="both"/>
        <w:rPr>
          <w:rFonts w:ascii="Arial" w:eastAsia="Times New Roman" w:hAnsi="Arial"/>
          <w:sz w:val="16"/>
          <w:szCs w:val="16"/>
        </w:rPr>
      </w:pPr>
    </w:p>
    <w:p w14:paraId="7B3CF396" w14:textId="77777777" w:rsidR="00B07F77" w:rsidRDefault="00B07F77" w:rsidP="005331ED">
      <w:pPr>
        <w:spacing w:line="0" w:lineRule="atLeast"/>
        <w:jc w:val="both"/>
        <w:rPr>
          <w:b/>
          <w:noProof/>
          <w:u w:val="single"/>
        </w:rPr>
      </w:pPr>
    </w:p>
    <w:p w14:paraId="6C59AA51" w14:textId="77777777" w:rsidR="009A3C00" w:rsidRDefault="009A3C00" w:rsidP="005331ED">
      <w:pPr>
        <w:spacing w:line="0" w:lineRule="atLeast"/>
        <w:jc w:val="both"/>
        <w:rPr>
          <w:b/>
          <w:noProof/>
          <w:u w:val="single"/>
        </w:rPr>
      </w:pPr>
    </w:p>
    <w:p w14:paraId="46E7C3C3" w14:textId="77777777" w:rsidR="009A3C00" w:rsidRDefault="009A3C00" w:rsidP="005331ED">
      <w:pPr>
        <w:spacing w:line="0" w:lineRule="atLeast"/>
        <w:jc w:val="both"/>
        <w:rPr>
          <w:b/>
          <w:noProof/>
          <w:u w:val="single"/>
        </w:rPr>
      </w:pPr>
    </w:p>
    <w:p w14:paraId="5FD47C2E" w14:textId="77777777" w:rsidR="002B5755" w:rsidRPr="002B5755" w:rsidRDefault="002B5755" w:rsidP="002B5755">
      <w:pPr>
        <w:spacing w:line="0" w:lineRule="atLeast"/>
        <w:rPr>
          <w:b/>
          <w:noProof/>
          <w:sz w:val="16"/>
          <w:szCs w:val="16"/>
        </w:rPr>
      </w:pPr>
      <w:r w:rsidRPr="002B5755">
        <w:rPr>
          <w:b/>
          <w:noProof/>
          <w:sz w:val="16"/>
          <w:szCs w:val="16"/>
        </w:rPr>
        <w:t>Pri navedbi avtomatskega ponovnega naročila v skladu z določbami iz spodnje točke 3 bo stranka v rednih časovnih intervalih, ZAČENŠI Z DNEVOM (podpis pogodbe), prejemala zgoraj navedeno količino BIO kave/čaja za čas trajanja pogodbe oziroma do preklica avtomatskega ponovnega naročila.</w:t>
      </w:r>
    </w:p>
    <w:p w14:paraId="75ACECCA" w14:textId="77777777" w:rsidR="002B5755" w:rsidRPr="002B5755" w:rsidRDefault="002B5755" w:rsidP="002B5755">
      <w:pPr>
        <w:spacing w:line="0" w:lineRule="atLeast"/>
        <w:rPr>
          <w:b/>
          <w:noProof/>
          <w:sz w:val="16"/>
          <w:szCs w:val="16"/>
        </w:rPr>
      </w:pPr>
    </w:p>
    <w:p w14:paraId="0604F9CC" w14:textId="77777777" w:rsidR="002B5755" w:rsidRPr="002B5755" w:rsidRDefault="002B5755" w:rsidP="002B5755">
      <w:pPr>
        <w:spacing w:line="0" w:lineRule="atLeast"/>
        <w:rPr>
          <w:b/>
          <w:noProof/>
          <w:sz w:val="16"/>
          <w:szCs w:val="16"/>
          <w:lang w:val="pt-BR"/>
        </w:rPr>
      </w:pPr>
      <w:r w:rsidRPr="002B5755">
        <w:rPr>
          <w:b/>
          <w:noProof/>
          <w:sz w:val="16"/>
          <w:szCs w:val="16"/>
          <w:lang w:val="pt-BR"/>
        </w:rPr>
        <w:t>BIO kava/čaj se bo samodejno dobavljala v naslednjem intervalu (ustrezno označite):</w:t>
      </w:r>
    </w:p>
    <w:p w14:paraId="07EFB6B1" w14:textId="77777777" w:rsidR="002B5755" w:rsidRPr="002B5755" w:rsidRDefault="002B5755" w:rsidP="002B5755">
      <w:pPr>
        <w:spacing w:line="0" w:lineRule="atLeast"/>
        <w:rPr>
          <w:b/>
          <w:noProof/>
          <w:sz w:val="16"/>
          <w:szCs w:val="16"/>
          <w:lang w:val="pt-BR"/>
        </w:rPr>
      </w:pPr>
    </w:p>
    <w:p w14:paraId="124064E4" w14:textId="77777777" w:rsidR="002B5755" w:rsidRPr="002B5755" w:rsidRDefault="002B5755" w:rsidP="002B5755">
      <w:pPr>
        <w:spacing w:line="0" w:lineRule="atLeast"/>
        <w:rPr>
          <w:b/>
          <w:noProof/>
          <w:sz w:val="16"/>
          <w:szCs w:val="16"/>
          <w:lang w:val="pt-BR"/>
        </w:rPr>
      </w:pPr>
      <w:r w:rsidRPr="002B5755">
        <w:rPr>
          <w:rFonts w:ascii="Segoe UI Symbol" w:hAnsi="Segoe UI Symbol" w:cs="Segoe UI Symbol"/>
          <w:b/>
          <w:noProof/>
          <w:sz w:val="16"/>
          <w:szCs w:val="16"/>
          <w:lang w:val="pt-BR"/>
        </w:rPr>
        <w:t>☒</w:t>
      </w:r>
      <w:r w:rsidRPr="002B5755">
        <w:rPr>
          <w:b/>
          <w:noProof/>
          <w:sz w:val="16"/>
          <w:szCs w:val="16"/>
          <w:lang w:val="pt-BR"/>
        </w:rPr>
        <w:t xml:space="preserve"> 1 mesec</w:t>
      </w:r>
    </w:p>
    <w:p w14:paraId="4B6B4855" w14:textId="77777777" w:rsidR="002B5755" w:rsidRPr="002B5755" w:rsidRDefault="002B5755" w:rsidP="002B5755">
      <w:pPr>
        <w:spacing w:line="0" w:lineRule="atLeast"/>
        <w:rPr>
          <w:b/>
          <w:noProof/>
          <w:sz w:val="16"/>
          <w:szCs w:val="16"/>
          <w:lang w:val="pt-BR"/>
        </w:rPr>
      </w:pPr>
    </w:p>
    <w:p w14:paraId="6DC2C5FC" w14:textId="77777777" w:rsidR="002B5755" w:rsidRPr="002B5755" w:rsidRDefault="002B5755" w:rsidP="002B5755">
      <w:pPr>
        <w:spacing w:line="0" w:lineRule="atLeast"/>
        <w:rPr>
          <w:b/>
          <w:noProof/>
          <w:sz w:val="16"/>
          <w:szCs w:val="16"/>
          <w:lang w:val="pt-BR"/>
        </w:rPr>
      </w:pPr>
      <w:r w:rsidRPr="002B5755">
        <w:rPr>
          <w:b/>
          <w:noProof/>
          <w:sz w:val="16"/>
          <w:szCs w:val="16"/>
          <w:lang w:val="pt-BR"/>
        </w:rPr>
        <w:t>in bo obračunana ter dostavljena stranki v roku treh do petih delovnih dni.</w:t>
      </w:r>
    </w:p>
    <w:p w14:paraId="64323DF8" w14:textId="77777777" w:rsidR="002B5755" w:rsidRPr="002B5755" w:rsidRDefault="002B5755" w:rsidP="002B5755">
      <w:pPr>
        <w:spacing w:line="0" w:lineRule="atLeast"/>
        <w:rPr>
          <w:b/>
          <w:noProof/>
          <w:sz w:val="16"/>
          <w:szCs w:val="16"/>
          <w:lang w:val="pt-BR"/>
        </w:rPr>
      </w:pPr>
    </w:p>
    <w:p w14:paraId="768042CF" w14:textId="77777777" w:rsidR="002B5755" w:rsidRPr="002B5755" w:rsidRDefault="002B5755" w:rsidP="002B5755">
      <w:pPr>
        <w:spacing w:line="0" w:lineRule="atLeast"/>
        <w:rPr>
          <w:b/>
          <w:noProof/>
          <w:sz w:val="16"/>
          <w:szCs w:val="16"/>
          <w:lang w:val="pt-BR"/>
        </w:rPr>
      </w:pPr>
      <w:r w:rsidRPr="002B5755">
        <w:rPr>
          <w:b/>
          <w:noProof/>
          <w:sz w:val="16"/>
          <w:szCs w:val="16"/>
          <w:lang w:val="pt-BR"/>
        </w:rPr>
        <w:t>Prosimo, izberite način plačila:</w:t>
      </w:r>
    </w:p>
    <w:p w14:paraId="318FF8BC" w14:textId="77777777" w:rsidR="002B5755" w:rsidRPr="002B5755" w:rsidRDefault="002B5755" w:rsidP="002B5755">
      <w:pPr>
        <w:spacing w:line="0" w:lineRule="atLeast"/>
        <w:rPr>
          <w:b/>
          <w:noProof/>
          <w:sz w:val="16"/>
          <w:szCs w:val="16"/>
          <w:lang w:val="pt-BR"/>
        </w:rPr>
      </w:pPr>
    </w:p>
    <w:p w14:paraId="7B460FBF" w14:textId="77777777" w:rsidR="002B5755" w:rsidRPr="002B5755" w:rsidRDefault="002B5755" w:rsidP="002B5755">
      <w:pPr>
        <w:spacing w:line="0" w:lineRule="atLeast"/>
        <w:rPr>
          <w:b/>
          <w:noProof/>
          <w:sz w:val="16"/>
          <w:szCs w:val="16"/>
          <w:lang w:val="pt-BR"/>
        </w:rPr>
      </w:pPr>
      <w:r w:rsidRPr="002B5755">
        <w:rPr>
          <w:rFonts w:ascii="Segoe UI Symbol" w:hAnsi="Segoe UI Symbol" w:cs="Segoe UI Symbol"/>
          <w:b/>
          <w:noProof/>
          <w:sz w:val="16"/>
          <w:szCs w:val="16"/>
          <w:lang w:val="pt-BR"/>
        </w:rPr>
        <w:t>☐</w:t>
      </w:r>
      <w:r w:rsidRPr="002B5755">
        <w:rPr>
          <w:b/>
          <w:noProof/>
          <w:sz w:val="16"/>
          <w:szCs w:val="16"/>
          <w:lang w:val="pt-BR"/>
        </w:rPr>
        <w:t xml:space="preserve"> SEPA</w:t>
      </w:r>
    </w:p>
    <w:p w14:paraId="49D70F38" w14:textId="77777777" w:rsidR="002B5755" w:rsidRPr="002B5755" w:rsidRDefault="002B5755" w:rsidP="002B5755">
      <w:pPr>
        <w:spacing w:line="0" w:lineRule="atLeast"/>
        <w:rPr>
          <w:b/>
          <w:noProof/>
          <w:sz w:val="16"/>
          <w:szCs w:val="16"/>
          <w:lang w:val="pt-BR"/>
        </w:rPr>
      </w:pPr>
    </w:p>
    <w:p w14:paraId="7C5A2856" w14:textId="5A6FA27F" w:rsidR="009A3C00" w:rsidRPr="00AB4368" w:rsidRDefault="002B5755" w:rsidP="002B5755">
      <w:pPr>
        <w:spacing w:line="0" w:lineRule="atLeast"/>
        <w:rPr>
          <w:b/>
          <w:noProof/>
          <w:sz w:val="16"/>
          <w:szCs w:val="16"/>
          <w:lang w:val="pt-BR"/>
        </w:rPr>
      </w:pPr>
      <w:r w:rsidRPr="002B5755">
        <w:rPr>
          <w:rFonts w:ascii="Segoe UI Symbol" w:hAnsi="Segoe UI Symbol" w:cs="Segoe UI Symbol"/>
          <w:b/>
          <w:noProof/>
          <w:sz w:val="16"/>
          <w:szCs w:val="16"/>
          <w:lang w:val="pt-BR"/>
        </w:rPr>
        <w:t>☐</w:t>
      </w:r>
      <w:r w:rsidRPr="002B5755">
        <w:rPr>
          <w:b/>
          <w:noProof/>
          <w:sz w:val="16"/>
          <w:szCs w:val="16"/>
          <w:lang w:val="pt-BR"/>
        </w:rPr>
        <w:t xml:space="preserve"> Prosim, pošljite mi račun po e-pošti!</w:t>
      </w:r>
    </w:p>
    <w:p w14:paraId="29CA65E7" w14:textId="77777777" w:rsidR="009A3C00" w:rsidRPr="00AB4368" w:rsidRDefault="009A3C00" w:rsidP="00A5681F">
      <w:pPr>
        <w:spacing w:line="0" w:lineRule="atLeast"/>
        <w:rPr>
          <w:b/>
          <w:noProof/>
          <w:sz w:val="16"/>
          <w:szCs w:val="16"/>
          <w:lang w:val="pt-BR"/>
        </w:rPr>
      </w:pPr>
    </w:p>
    <w:p w14:paraId="54B40FBB" w14:textId="77777777" w:rsidR="009A3C00" w:rsidRPr="00AB4368" w:rsidRDefault="009A3C00" w:rsidP="00A5681F">
      <w:pPr>
        <w:spacing w:line="0" w:lineRule="atLeast"/>
        <w:rPr>
          <w:b/>
          <w:noProof/>
          <w:sz w:val="16"/>
          <w:szCs w:val="16"/>
          <w:lang w:val="pt-BR"/>
        </w:rPr>
      </w:pPr>
    </w:p>
    <w:p w14:paraId="1684DDDC" w14:textId="77777777" w:rsidR="009A3C00" w:rsidRPr="00AB4368" w:rsidRDefault="009A3C00" w:rsidP="00A5681F">
      <w:pPr>
        <w:spacing w:line="0" w:lineRule="atLeast"/>
        <w:rPr>
          <w:b/>
          <w:noProof/>
          <w:sz w:val="16"/>
          <w:szCs w:val="16"/>
          <w:lang w:val="pt-BR"/>
        </w:rPr>
      </w:pPr>
    </w:p>
    <w:p w14:paraId="023FEF9B" w14:textId="77777777" w:rsidR="00FC68F5" w:rsidRPr="00AB4368" w:rsidRDefault="00FC68F5" w:rsidP="00221FDC">
      <w:pPr>
        <w:spacing w:line="0" w:lineRule="atLeast"/>
        <w:rPr>
          <w:rFonts w:ascii="Arial" w:eastAsia="Arial" w:hAnsi="Arial"/>
          <w:b/>
          <w:sz w:val="16"/>
          <w:szCs w:val="16"/>
          <w:lang w:val="pt-BR"/>
        </w:rPr>
      </w:pPr>
    </w:p>
    <w:p w14:paraId="2901D140" w14:textId="77777777" w:rsidR="002B5755" w:rsidRPr="002B5755" w:rsidRDefault="002B5755" w:rsidP="002B5755">
      <w:pPr>
        <w:spacing w:line="0" w:lineRule="atLeast"/>
        <w:rPr>
          <w:rFonts w:ascii="Arial" w:eastAsia="Arial" w:hAnsi="Arial"/>
          <w:b/>
          <w:sz w:val="16"/>
          <w:szCs w:val="16"/>
          <w:lang w:val="pt-BR"/>
        </w:rPr>
      </w:pPr>
      <w:r w:rsidRPr="002B5755">
        <w:rPr>
          <w:rFonts w:ascii="Arial" w:eastAsia="Arial" w:hAnsi="Arial"/>
          <w:b/>
          <w:sz w:val="16"/>
          <w:szCs w:val="16"/>
          <w:lang w:val="pt-BR"/>
        </w:rPr>
        <w:t>§ 1 Predmet pogodbe / Veljavnost splošnih pogojev poslovanja</w:t>
      </w:r>
    </w:p>
    <w:p w14:paraId="45C54D01" w14:textId="77777777" w:rsidR="002B5755" w:rsidRPr="002B5755" w:rsidRDefault="002B5755" w:rsidP="002B5755">
      <w:pPr>
        <w:spacing w:line="0" w:lineRule="atLeast"/>
        <w:rPr>
          <w:rFonts w:ascii="Arial" w:eastAsia="Arial" w:hAnsi="Arial"/>
          <w:b/>
          <w:sz w:val="16"/>
          <w:szCs w:val="16"/>
          <w:lang w:val="pt-BR"/>
        </w:rPr>
      </w:pPr>
    </w:p>
    <w:p w14:paraId="3D280784"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(1) Splošni pogoji poslovanja (SPP, glej spodaj) družbe Profit Planet GmbH so zavezujoč sestavni del te pogodbe. Odstopajoči, nasprotujoči si ali dopolnilni splošni pogoji poslovanja stranke postanejo del pogodbe samo v primeru in v obsegu, v katerem je družba Profit Planet GmbH izrecno soglašala z njihovo veljavnostjo. Ta zahteva po soglasju velja v vsakem primeru, na primer tudi takrat, kadar družba Profit Planet GmbH ob poznavanju SPP stranke izvede dobavo brez pridržkov.</w:t>
      </w:r>
    </w:p>
    <w:p w14:paraId="43B518DC" w14:textId="77777777" w:rsidR="002B5755" w:rsidRPr="002B5755" w:rsidRDefault="002B5755" w:rsidP="002B5755">
      <w:pPr>
        <w:spacing w:line="0" w:lineRule="atLeast"/>
        <w:rPr>
          <w:rFonts w:ascii="Arial" w:eastAsia="Arial" w:hAnsi="Arial"/>
          <w:b/>
          <w:sz w:val="16"/>
          <w:szCs w:val="16"/>
          <w:lang w:val="pt-BR"/>
        </w:rPr>
      </w:pPr>
    </w:p>
    <w:p w14:paraId="15879BD2" w14:textId="77777777" w:rsidR="002B5755" w:rsidRPr="002B5755" w:rsidRDefault="002B5755" w:rsidP="002B5755">
      <w:pPr>
        <w:spacing w:line="0" w:lineRule="atLeast"/>
        <w:rPr>
          <w:rFonts w:ascii="Arial" w:eastAsia="Arial" w:hAnsi="Arial"/>
          <w:b/>
          <w:sz w:val="16"/>
          <w:szCs w:val="16"/>
          <w:lang w:val="pt-BR"/>
        </w:rPr>
      </w:pPr>
      <w:r w:rsidRPr="002B5755">
        <w:rPr>
          <w:rFonts w:ascii="Arial" w:eastAsia="Arial" w:hAnsi="Arial"/>
          <w:b/>
          <w:sz w:val="16"/>
          <w:szCs w:val="16"/>
          <w:lang w:val="pt-BR"/>
        </w:rPr>
        <w:t>§ 2 Trajanje pogodbe / Plačilo z direktno obremenitvijo / Obračun</w:t>
      </w:r>
    </w:p>
    <w:p w14:paraId="0E719059" w14:textId="77777777" w:rsidR="002B5755" w:rsidRPr="002B5755" w:rsidRDefault="002B5755" w:rsidP="002B5755">
      <w:pPr>
        <w:spacing w:line="0" w:lineRule="atLeast"/>
        <w:rPr>
          <w:rFonts w:ascii="Arial" w:eastAsia="Arial" w:hAnsi="Arial"/>
          <w:b/>
          <w:sz w:val="16"/>
          <w:szCs w:val="16"/>
          <w:lang w:val="pt-BR"/>
        </w:rPr>
      </w:pPr>
    </w:p>
    <w:p w14:paraId="35BB5DA1"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(1) Pogodba se sklepa za obdobje 36 mesecev.</w:t>
      </w:r>
    </w:p>
    <w:p w14:paraId="7003C546" w14:textId="77777777" w:rsidR="002B5755" w:rsidRPr="00876F29" w:rsidRDefault="002B5755" w:rsidP="002B5755">
      <w:pPr>
        <w:spacing w:line="0" w:lineRule="atLeast"/>
        <w:rPr>
          <w:rFonts w:ascii="Arial" w:eastAsia="Arial" w:hAnsi="Arial"/>
          <w:bCs/>
          <w:sz w:val="16"/>
          <w:szCs w:val="16"/>
          <w:lang w:val="pt-BR"/>
        </w:rPr>
      </w:pPr>
    </w:p>
    <w:p w14:paraId="5BB3FBD3"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(2) Če je stranka podjetnik, se pogodba po poteku 36 mesecev samodejno podaljšuje za nadaljnja obdobja po 3 mesece, razen če jo ena od pogodbenih strank odpove najmanj 4 tedne pred iztekom pogodbe.</w:t>
      </w:r>
    </w:p>
    <w:p w14:paraId="22D0AEFC" w14:textId="77777777" w:rsidR="002B5755" w:rsidRPr="00876F29" w:rsidRDefault="002B5755" w:rsidP="002B5755">
      <w:pPr>
        <w:spacing w:line="0" w:lineRule="atLeast"/>
        <w:rPr>
          <w:rFonts w:ascii="Arial" w:eastAsia="Arial" w:hAnsi="Arial"/>
          <w:bCs/>
          <w:sz w:val="16"/>
          <w:szCs w:val="16"/>
          <w:lang w:val="pt-BR"/>
        </w:rPr>
      </w:pPr>
    </w:p>
    <w:p w14:paraId="3AD5D183"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(3) Če je stranka potrošnik, bo družba Profit Planet GmbH potrošnika najpozneje tri mesece in najprej pet mesecev pred iztekom pogodbe v pisni obliki opozorila na bližajoči se konec pogodbe in samodejno podaljšanje. Če takšno obvestilo ni poslano, pogodba preneha s potekom prvotnega pogodbenega obdobja. Če je bilo obvestilo poslano pravočasno, se pogodba tudi za potrošnike podaljša za nadaljnja obdobja po 3 mesece, če je nobena od pogodbenih strank ne odpove najpozneje 4 tedne pred iztekom posameznega obdobja.</w:t>
      </w:r>
    </w:p>
    <w:p w14:paraId="37D371DF" w14:textId="77777777" w:rsidR="002B5755" w:rsidRPr="00876F29" w:rsidRDefault="002B5755" w:rsidP="002B5755">
      <w:pPr>
        <w:spacing w:line="0" w:lineRule="atLeast"/>
        <w:rPr>
          <w:rFonts w:ascii="Arial" w:eastAsia="Arial" w:hAnsi="Arial"/>
          <w:bCs/>
          <w:sz w:val="16"/>
          <w:szCs w:val="16"/>
          <w:lang w:val="pt-BR"/>
        </w:rPr>
      </w:pPr>
    </w:p>
    <w:p w14:paraId="45C44556"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(4) Plačilo s kreditno kartico, direktno obremenitvijo/bremenitvijo računa, računom ali po povzetju je pogoj za veljavnost pogodbe (SEPA mandat za direktno obremenitev).</w:t>
      </w:r>
    </w:p>
    <w:p w14:paraId="15A4DF78" w14:textId="77777777" w:rsidR="002B5755" w:rsidRPr="002B5755" w:rsidRDefault="002B5755" w:rsidP="002B5755">
      <w:pPr>
        <w:spacing w:line="0" w:lineRule="atLeast"/>
        <w:rPr>
          <w:rFonts w:ascii="Arial" w:eastAsia="Arial" w:hAnsi="Arial"/>
          <w:b/>
          <w:sz w:val="16"/>
          <w:szCs w:val="16"/>
          <w:lang w:val="pt-BR"/>
        </w:rPr>
      </w:pPr>
    </w:p>
    <w:p w14:paraId="711DAF4B" w14:textId="77777777" w:rsidR="002B5755" w:rsidRPr="002B5755" w:rsidRDefault="002B5755" w:rsidP="002B5755">
      <w:pPr>
        <w:spacing w:line="0" w:lineRule="atLeast"/>
        <w:rPr>
          <w:rFonts w:ascii="Arial" w:eastAsia="Arial" w:hAnsi="Arial"/>
          <w:b/>
          <w:sz w:val="16"/>
          <w:szCs w:val="16"/>
          <w:lang w:val="pt-BR"/>
        </w:rPr>
      </w:pPr>
      <w:r w:rsidRPr="002B5755">
        <w:rPr>
          <w:rFonts w:ascii="Arial" w:eastAsia="Arial" w:hAnsi="Arial"/>
          <w:b/>
          <w:sz w:val="16"/>
          <w:szCs w:val="16"/>
          <w:lang w:val="pt-BR"/>
        </w:rPr>
        <w:lastRenderedPageBreak/>
        <w:t>§ 3 Avtomatska ponovna naročila</w:t>
      </w:r>
    </w:p>
    <w:p w14:paraId="1ADAD300" w14:textId="77777777" w:rsidR="002B5755" w:rsidRPr="002B5755" w:rsidRDefault="002B5755" w:rsidP="002B5755">
      <w:pPr>
        <w:spacing w:line="0" w:lineRule="atLeast"/>
        <w:rPr>
          <w:rFonts w:ascii="Arial" w:eastAsia="Arial" w:hAnsi="Arial"/>
          <w:b/>
          <w:sz w:val="16"/>
          <w:szCs w:val="16"/>
          <w:lang w:val="pt-BR"/>
        </w:rPr>
      </w:pPr>
    </w:p>
    <w:p w14:paraId="57DD5920"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(1) Če stranka izbere avtomatsko ponovno naročilo, ji bo v izbranem naročilnem intervalu poslana BIO kava oziroma čaj v količini, izbrani v tabeli na straneh 2, 3, 4 in 5, na trenutno veljavni naslov za dostavo. Sestavo vrst kave in čaja je mogoče spremeniti do dva delovna dneva pred datumom odpreme, ki ga je izbrala stranka, pod pogojem, da je zahteva za spremembo prejeta v pisni obliki.</w:t>
      </w:r>
    </w:p>
    <w:p w14:paraId="61B10E51" w14:textId="77777777" w:rsidR="002B5755" w:rsidRPr="002B5755" w:rsidRDefault="002B5755" w:rsidP="002B5755">
      <w:pPr>
        <w:spacing w:line="0" w:lineRule="atLeast"/>
        <w:rPr>
          <w:rFonts w:ascii="Arial" w:eastAsia="Arial" w:hAnsi="Arial"/>
          <w:b/>
          <w:sz w:val="16"/>
          <w:szCs w:val="16"/>
          <w:lang w:val="pt-BR"/>
        </w:rPr>
      </w:pPr>
    </w:p>
    <w:p w14:paraId="607F36A1" w14:textId="77777777" w:rsidR="002B5755" w:rsidRPr="002B5755" w:rsidRDefault="002B5755" w:rsidP="002B5755">
      <w:pPr>
        <w:spacing w:line="0" w:lineRule="atLeast"/>
        <w:rPr>
          <w:rFonts w:ascii="Arial" w:eastAsia="Arial" w:hAnsi="Arial"/>
          <w:b/>
          <w:sz w:val="16"/>
          <w:szCs w:val="16"/>
          <w:lang w:val="pt-BR"/>
        </w:rPr>
      </w:pPr>
      <w:r w:rsidRPr="002B5755">
        <w:rPr>
          <w:rFonts w:ascii="Arial" w:eastAsia="Arial" w:hAnsi="Arial"/>
          <w:b/>
          <w:sz w:val="16"/>
          <w:szCs w:val="16"/>
          <w:lang w:val="pt-BR"/>
        </w:rPr>
        <w:t>§ 4 Obveznost uporabe izdelkov družbe Profit Planet GmbH / Pogodbena kazen / Dogovor o dobavi</w:t>
      </w:r>
    </w:p>
    <w:p w14:paraId="0B5FAC56" w14:textId="77777777" w:rsidR="002B5755" w:rsidRPr="002B5755" w:rsidRDefault="002B5755" w:rsidP="002B5755">
      <w:pPr>
        <w:spacing w:line="0" w:lineRule="atLeast"/>
        <w:rPr>
          <w:rFonts w:ascii="Arial" w:eastAsia="Arial" w:hAnsi="Arial"/>
          <w:b/>
          <w:sz w:val="16"/>
          <w:szCs w:val="16"/>
          <w:lang w:val="pt-BR"/>
        </w:rPr>
      </w:pPr>
    </w:p>
    <w:p w14:paraId="70631DA8"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(1) Stranka se zavezuje, da bo v času trajanja pogodbe na kavnih aparatih, ki jih zagotavlja družba Profit Planet GmbH, uporabljala izključno izdelke Profit Planet GmbH »VITAPRESSO«, in sicer največ za obdobje treh (3) oziroma petih (5) let od sklenitve pogodbe.</w:t>
      </w:r>
    </w:p>
    <w:p w14:paraId="25759BA3" w14:textId="77777777" w:rsidR="002B5755" w:rsidRPr="00876F29" w:rsidRDefault="002B5755" w:rsidP="002B5755">
      <w:pPr>
        <w:spacing w:line="0" w:lineRule="atLeast"/>
        <w:rPr>
          <w:rFonts w:ascii="Arial" w:eastAsia="Arial" w:hAnsi="Arial"/>
          <w:bCs/>
          <w:sz w:val="16"/>
          <w:szCs w:val="16"/>
          <w:lang w:val="pt-BR"/>
        </w:rPr>
      </w:pPr>
    </w:p>
    <w:p w14:paraId="2BE07B62"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(2) Kava se dobavlja periodično v skladu z naročilom.</w:t>
      </w:r>
    </w:p>
    <w:p w14:paraId="5DEA16CC" w14:textId="77777777" w:rsidR="002B5755" w:rsidRPr="00876F29" w:rsidRDefault="002B5755" w:rsidP="002B5755">
      <w:pPr>
        <w:spacing w:line="0" w:lineRule="atLeast"/>
        <w:rPr>
          <w:rFonts w:ascii="Arial" w:eastAsia="Arial" w:hAnsi="Arial"/>
          <w:bCs/>
          <w:sz w:val="16"/>
          <w:szCs w:val="16"/>
          <w:lang w:val="pt-BR"/>
        </w:rPr>
      </w:pPr>
    </w:p>
    <w:p w14:paraId="787972C9"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(3) Če stranka krši svojo obveznost iz prvega odstavka, ima družba Profit Planet GmbH pravico do izredne odpovedi pogodbe brez odpovednega roka iz utemeljenega razloga. Poleg tega se pogodbeni stranki dogovorita o plačilu pogodbene kazni s strani stranke družbi Profit Planet GmbH v primerni višini, pri čemer višino po pravični presoji določi Profit Planet GmbH. Primernost pogodbene kazni lahko v primeru spora preveri pristojno sodišče. Pravica do uveljavljanja dodatne odškodnine ostaja pridržana.</w:t>
      </w:r>
    </w:p>
    <w:p w14:paraId="663591B0" w14:textId="77777777" w:rsidR="002B5755" w:rsidRPr="002B5755" w:rsidRDefault="002B5755" w:rsidP="002B5755">
      <w:pPr>
        <w:spacing w:line="0" w:lineRule="atLeast"/>
        <w:rPr>
          <w:rFonts w:ascii="Arial" w:eastAsia="Arial" w:hAnsi="Arial"/>
          <w:b/>
          <w:sz w:val="16"/>
          <w:szCs w:val="16"/>
          <w:lang w:val="pt-BR"/>
        </w:rPr>
      </w:pPr>
    </w:p>
    <w:p w14:paraId="3022F2C4" w14:textId="77777777" w:rsidR="002B5755" w:rsidRPr="002B5755" w:rsidRDefault="002B5755" w:rsidP="002B5755">
      <w:pPr>
        <w:spacing w:line="0" w:lineRule="atLeast"/>
        <w:rPr>
          <w:rFonts w:ascii="Arial" w:eastAsia="Arial" w:hAnsi="Arial"/>
          <w:b/>
          <w:sz w:val="16"/>
          <w:szCs w:val="16"/>
          <w:lang w:val="pt-BR"/>
        </w:rPr>
      </w:pPr>
      <w:r w:rsidRPr="002B5755">
        <w:rPr>
          <w:rFonts w:ascii="Arial" w:eastAsia="Arial" w:hAnsi="Arial"/>
          <w:b/>
          <w:sz w:val="16"/>
          <w:szCs w:val="16"/>
          <w:lang w:val="pt-BR"/>
        </w:rPr>
        <w:t>§ 5 Vzdrževanje in popravila</w:t>
      </w:r>
    </w:p>
    <w:p w14:paraId="47C81D46" w14:textId="77777777" w:rsidR="002B5755" w:rsidRPr="002B5755" w:rsidRDefault="002B5755" w:rsidP="002B5755">
      <w:pPr>
        <w:spacing w:line="0" w:lineRule="atLeast"/>
        <w:rPr>
          <w:rFonts w:ascii="Arial" w:eastAsia="Arial" w:hAnsi="Arial"/>
          <w:b/>
          <w:sz w:val="16"/>
          <w:szCs w:val="16"/>
          <w:lang w:val="pt-BR"/>
        </w:rPr>
      </w:pPr>
    </w:p>
    <w:p w14:paraId="6317D8A0"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(1) Vzdrževanje in popravila kavnih aparatov vključujejo naslednje storitve:</w:t>
      </w:r>
    </w:p>
    <w:p w14:paraId="24DE55EE" w14:textId="77777777" w:rsidR="002B5755" w:rsidRPr="00876F29" w:rsidRDefault="002B5755" w:rsidP="002B5755">
      <w:pPr>
        <w:spacing w:line="0" w:lineRule="atLeast"/>
        <w:rPr>
          <w:rFonts w:ascii="Arial" w:eastAsia="Arial" w:hAnsi="Arial"/>
          <w:bCs/>
          <w:sz w:val="16"/>
          <w:szCs w:val="16"/>
          <w:lang w:val="pt-BR"/>
        </w:rPr>
      </w:pPr>
    </w:p>
    <w:p w14:paraId="00936335"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(a) Vsa vzdrževalna dela in popravila se izvajajo med delovniki od ponedeljka do petka v običajnem delovnem času (09:00–17:00) po telefonu: 0043 676 3440274 ali pisno na office@profit-planet.com.</w:t>
      </w:r>
    </w:p>
    <w:p w14:paraId="31519044" w14:textId="77777777" w:rsidR="002B5755" w:rsidRPr="00876F29" w:rsidRDefault="002B5755" w:rsidP="002B5755">
      <w:pPr>
        <w:spacing w:line="0" w:lineRule="atLeast"/>
        <w:rPr>
          <w:rFonts w:ascii="Arial" w:eastAsia="Arial" w:hAnsi="Arial"/>
          <w:bCs/>
          <w:sz w:val="16"/>
          <w:szCs w:val="16"/>
          <w:lang w:val="pt-BR"/>
        </w:rPr>
      </w:pPr>
    </w:p>
    <w:p w14:paraId="21185A65"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Storitve ob vikendih in praznikih niso vključene in jih lahko stranka naroči le proti doplačilu pri pooblaščenem servisnem partnerju, ki ga določi družba Profit Planet GmbH.</w:t>
      </w:r>
    </w:p>
    <w:p w14:paraId="3E50A3EE" w14:textId="77777777" w:rsidR="002B5755" w:rsidRPr="00876F29" w:rsidRDefault="002B5755" w:rsidP="002B5755">
      <w:pPr>
        <w:spacing w:line="0" w:lineRule="atLeast"/>
        <w:rPr>
          <w:rFonts w:ascii="Arial" w:eastAsia="Arial" w:hAnsi="Arial"/>
          <w:bCs/>
          <w:sz w:val="16"/>
          <w:szCs w:val="16"/>
          <w:lang w:val="pt-BR"/>
        </w:rPr>
      </w:pPr>
    </w:p>
    <w:p w14:paraId="36ADAB61"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(b) Popravila, ki so posledica neustreznega vzdrževanja ali nepravilne uporabe, niso vključena. Zlasti neupoštevanje navodil za uporabo in čiščenje, nepravilno ali pomanjkljivo odstranjevanje vodnega kamna ter napake pri uporabi bremenijo stranko.</w:t>
      </w:r>
    </w:p>
    <w:p w14:paraId="3F94762A" w14:textId="77777777" w:rsidR="002B5755" w:rsidRPr="00876F29" w:rsidRDefault="002B5755" w:rsidP="002B5755">
      <w:pPr>
        <w:spacing w:line="0" w:lineRule="atLeast"/>
        <w:rPr>
          <w:rFonts w:ascii="Arial" w:eastAsia="Arial" w:hAnsi="Arial"/>
          <w:bCs/>
          <w:sz w:val="16"/>
          <w:szCs w:val="16"/>
          <w:lang w:val="pt-BR"/>
        </w:rPr>
      </w:pPr>
    </w:p>
    <w:p w14:paraId="3D85FF80" w14:textId="77777777" w:rsidR="002B575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(c) Profit Planet GmbH si pridržuje pravico, da stranki obračuna nadomestni aparat po priporočeni maloprodajni ceni (UVP), če nadomestni aparat ni vrnjen servisni službi v roku 4 tednov po prejemu popravljenega aparata.</w:t>
      </w:r>
    </w:p>
    <w:p w14:paraId="58A7ADF6" w14:textId="77777777" w:rsidR="002B5755" w:rsidRPr="00876F29" w:rsidRDefault="002B5755" w:rsidP="002B5755">
      <w:pPr>
        <w:spacing w:line="0" w:lineRule="atLeast"/>
        <w:rPr>
          <w:rFonts w:ascii="Arial" w:eastAsia="Arial" w:hAnsi="Arial"/>
          <w:bCs/>
          <w:sz w:val="16"/>
          <w:szCs w:val="16"/>
          <w:lang w:val="pt-BR"/>
        </w:rPr>
      </w:pPr>
    </w:p>
    <w:p w14:paraId="69D7C700" w14:textId="33C995C1" w:rsidR="00FC68F5" w:rsidRPr="00876F29" w:rsidRDefault="002B5755" w:rsidP="002B5755">
      <w:pPr>
        <w:spacing w:line="0" w:lineRule="atLeast"/>
        <w:rPr>
          <w:rFonts w:ascii="Arial" w:eastAsia="Arial" w:hAnsi="Arial"/>
          <w:bCs/>
          <w:sz w:val="16"/>
          <w:szCs w:val="16"/>
          <w:lang w:val="pt-BR"/>
        </w:rPr>
      </w:pPr>
      <w:r w:rsidRPr="00876F29">
        <w:rPr>
          <w:rFonts w:ascii="Arial" w:eastAsia="Arial" w:hAnsi="Arial"/>
          <w:bCs/>
          <w:sz w:val="16"/>
          <w:szCs w:val="16"/>
          <w:lang w:val="pt-BR"/>
        </w:rPr>
        <w:t>(d) Izrecno niso vključeni v pogodbeni servis vzdrževanja in popravil: sprememba lokacije aparata, sprememba izdelkov, degustacije, predelave, odprava motenj, ki so posledica popravil ali sprememb s strani stranke ali tretjih oseb, odprava motenj zaradi nepravilne uporabe ali pomanjkljivega čiščenja oziroma vzdrževanja ter odprava motenj, katerih vzrok ni v kavnem aparatu, kot so okvare pri oskrbi z vodo ali elektriko, naravne nesreče, zlorabe, drugi izredni vplivi in tuji predmeti.</w:t>
      </w:r>
    </w:p>
    <w:p w14:paraId="7D91BEF9" w14:textId="77777777" w:rsidR="008A4E0C" w:rsidRPr="00AB4368" w:rsidRDefault="008A4E0C" w:rsidP="008A4E0C">
      <w:pPr>
        <w:spacing w:line="20" w:lineRule="exact"/>
        <w:rPr>
          <w:rFonts w:ascii="Times New Roman" w:eastAsia="Times New Roman" w:hAnsi="Times New Roman"/>
          <w:sz w:val="16"/>
          <w:szCs w:val="16"/>
          <w:lang w:val="pt-BR"/>
        </w:rPr>
      </w:pPr>
      <w:bookmarkStart w:id="1" w:name="_Hlk68781926"/>
    </w:p>
    <w:p w14:paraId="5B5851CA" w14:textId="77777777" w:rsidR="008A4E0C" w:rsidRPr="00AB4368" w:rsidRDefault="008A4E0C" w:rsidP="00DC3072">
      <w:pPr>
        <w:spacing w:line="138" w:lineRule="exact"/>
        <w:rPr>
          <w:rFonts w:ascii="Times New Roman" w:eastAsia="Times New Roman" w:hAnsi="Times New Roman"/>
          <w:sz w:val="16"/>
          <w:szCs w:val="16"/>
          <w:lang w:val="pt-BR"/>
        </w:rPr>
      </w:pPr>
    </w:p>
    <w:p w14:paraId="6031A186" w14:textId="77777777" w:rsidR="00A30FC6" w:rsidRPr="00AB4368" w:rsidRDefault="00A30FC6" w:rsidP="00E21C8A">
      <w:pPr>
        <w:ind w:left="720"/>
        <w:contextualSpacing/>
        <w:jc w:val="both"/>
        <w:rPr>
          <w:rFonts w:ascii="Arial" w:eastAsia="Arial" w:hAnsi="Arial"/>
          <w:sz w:val="16"/>
          <w:szCs w:val="16"/>
          <w:lang w:val="pt-BR"/>
        </w:rPr>
      </w:pPr>
    </w:p>
    <w:p w14:paraId="0735F7AD" w14:textId="77777777" w:rsidR="00403E39" w:rsidRPr="002B5755" w:rsidRDefault="00403E39" w:rsidP="00E5441E">
      <w:pPr>
        <w:rPr>
          <w:sz w:val="16"/>
          <w:szCs w:val="16"/>
          <w:lang w:val="pt-BR"/>
        </w:rPr>
      </w:pPr>
    </w:p>
    <w:p w14:paraId="3C6B5BA0" w14:textId="77777777" w:rsidR="00FC68F5" w:rsidRPr="002B5755" w:rsidRDefault="00FC68F5" w:rsidP="000B4C9E">
      <w:pPr>
        <w:spacing w:line="0" w:lineRule="atLeast"/>
        <w:jc w:val="center"/>
        <w:rPr>
          <w:rFonts w:ascii="Arial" w:eastAsia="Arial" w:hAnsi="Arial"/>
          <w:b/>
          <w:sz w:val="16"/>
          <w:szCs w:val="16"/>
          <w:lang w:val="pt-BR"/>
        </w:rPr>
      </w:pPr>
    </w:p>
    <w:p w14:paraId="42E22362" w14:textId="77777777" w:rsidR="002B5755" w:rsidRPr="00876F29" w:rsidRDefault="002B5755" w:rsidP="002B5755">
      <w:pPr>
        <w:widowControl w:val="0"/>
        <w:tabs>
          <w:tab w:val="left" w:pos="430"/>
        </w:tabs>
        <w:autoSpaceDE w:val="0"/>
        <w:autoSpaceDN w:val="0"/>
        <w:ind w:right="447"/>
        <w:contextualSpacing/>
        <w:jc w:val="both"/>
        <w:rPr>
          <w:rFonts w:ascii="Arial" w:hAnsi="Arial"/>
          <w:b/>
          <w:bCs/>
          <w:sz w:val="16"/>
          <w:szCs w:val="16"/>
          <w:lang w:val="pt-BR"/>
        </w:rPr>
      </w:pPr>
      <w:r w:rsidRPr="00876F29">
        <w:rPr>
          <w:rFonts w:ascii="Arial" w:hAnsi="Arial"/>
          <w:b/>
          <w:bCs/>
          <w:sz w:val="16"/>
          <w:szCs w:val="16"/>
          <w:lang w:val="pt-BR"/>
        </w:rPr>
        <w:t>§ 6 Izredna odpoved</w:t>
      </w:r>
    </w:p>
    <w:p w14:paraId="78744276"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1F269D3C"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(1) Obe pogodbeni stranki imata pravico to pogodbo izredno odpovedati brez odpovednega roka, če druga pogodbena stranka kljub opominu in določitvi primernega roka krši bistvene določbe te pogodbe.</w:t>
      </w:r>
    </w:p>
    <w:p w14:paraId="276ABDB9"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44FD1B27"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(2) Družba Profit Planet GmbH je zlasti upravičena do izredne odpovedi pogodbe brez odpovednega roka, če stranka:</w:t>
      </w:r>
    </w:p>
    <w:p w14:paraId="3D0782CE"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6431F84B"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(a) v celoti ali delno zamuja s plačilom in družba Profit Planet GmbH stranki neuspešno določi primeren rok za poravnavo zapadlega zneska, ali</w:t>
      </w:r>
    </w:p>
    <w:p w14:paraId="6C0F3ED1"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1FE9D582"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(b) v obdobju šestih (6) mesecev za več kot povprečno 20 % ne doseže pogodbeno dogovorjene minimalne količine odjema, ali</w:t>
      </w:r>
    </w:p>
    <w:p w14:paraId="68B0A02F"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5AFE219C"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(c) na dobavljenih kavnih aparatih pripravlja izdelke drugih proizvajalcev.</w:t>
      </w:r>
    </w:p>
    <w:p w14:paraId="625C4525"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08D596BA"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(3) V primeru izredne odpovedi brez odpovednega roka s strani družbe Profit Planet GmbH si ta pridržuje pravico, da stranki za preostanek pogodbenega obdobja obračuna nadomestilo v višini 25 % pogodbeno dogovorjene minimalne količine odjema ter pogodbeno dogovorjenih najemnin. Pravica do uveljavljanja dodatne odškodnine ostaja pridržana. Stranka ima pravico dokazovati, da škoda ni nastala oziroma da je nastala bistveno manjša škoda.</w:t>
      </w:r>
    </w:p>
    <w:p w14:paraId="050421D5"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0A92AE11" w14:textId="3B468342" w:rsidR="002B5755"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256BCBD0" w14:textId="77777777" w:rsidR="00876F29" w:rsidRPr="00FC450D" w:rsidRDefault="00876F29" w:rsidP="002B5755">
      <w:pPr>
        <w:widowControl w:val="0"/>
        <w:tabs>
          <w:tab w:val="left" w:pos="430"/>
        </w:tabs>
        <w:autoSpaceDE w:val="0"/>
        <w:autoSpaceDN w:val="0"/>
        <w:ind w:right="447"/>
        <w:contextualSpacing/>
        <w:jc w:val="both"/>
        <w:rPr>
          <w:rFonts w:ascii="Arial" w:hAnsi="Arial"/>
          <w:sz w:val="16"/>
          <w:szCs w:val="16"/>
          <w:lang w:val="pt-BR"/>
        </w:rPr>
      </w:pPr>
    </w:p>
    <w:p w14:paraId="382C72CE"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1C3D1E42" w14:textId="77777777" w:rsidR="002B5755" w:rsidRPr="00876F29" w:rsidRDefault="002B5755" w:rsidP="002B5755">
      <w:pPr>
        <w:widowControl w:val="0"/>
        <w:tabs>
          <w:tab w:val="left" w:pos="430"/>
        </w:tabs>
        <w:autoSpaceDE w:val="0"/>
        <w:autoSpaceDN w:val="0"/>
        <w:ind w:right="447"/>
        <w:contextualSpacing/>
        <w:jc w:val="both"/>
        <w:rPr>
          <w:rFonts w:ascii="Arial" w:hAnsi="Arial"/>
          <w:b/>
          <w:bCs/>
          <w:sz w:val="16"/>
          <w:szCs w:val="16"/>
          <w:lang w:val="pt-BR"/>
        </w:rPr>
      </w:pPr>
      <w:r w:rsidRPr="00876F29">
        <w:rPr>
          <w:rFonts w:ascii="Arial" w:hAnsi="Arial"/>
          <w:b/>
          <w:bCs/>
          <w:sz w:val="16"/>
          <w:szCs w:val="16"/>
          <w:lang w:val="pt-BR"/>
        </w:rPr>
        <w:t>§ 7 Lastninska razmerja</w:t>
      </w:r>
    </w:p>
    <w:p w14:paraId="6FBE8026"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7A471827" w14:textId="77777777" w:rsidR="002B5755"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Dobavljeni aparati ostanejo last družbe Profit Planet GmbH.</w:t>
      </w:r>
    </w:p>
    <w:p w14:paraId="25968FD1" w14:textId="77777777" w:rsidR="00876F29" w:rsidRDefault="00876F29" w:rsidP="002B5755">
      <w:pPr>
        <w:widowControl w:val="0"/>
        <w:tabs>
          <w:tab w:val="left" w:pos="430"/>
        </w:tabs>
        <w:autoSpaceDE w:val="0"/>
        <w:autoSpaceDN w:val="0"/>
        <w:ind w:right="447"/>
        <w:contextualSpacing/>
        <w:jc w:val="both"/>
        <w:rPr>
          <w:rFonts w:ascii="Arial" w:hAnsi="Arial"/>
          <w:sz w:val="16"/>
          <w:szCs w:val="16"/>
          <w:lang w:val="pt-BR"/>
        </w:rPr>
      </w:pPr>
    </w:p>
    <w:p w14:paraId="5FE90A58" w14:textId="77777777" w:rsidR="00876F29" w:rsidRDefault="00876F29" w:rsidP="002B5755">
      <w:pPr>
        <w:widowControl w:val="0"/>
        <w:tabs>
          <w:tab w:val="left" w:pos="430"/>
        </w:tabs>
        <w:autoSpaceDE w:val="0"/>
        <w:autoSpaceDN w:val="0"/>
        <w:ind w:right="447"/>
        <w:contextualSpacing/>
        <w:jc w:val="both"/>
        <w:rPr>
          <w:rFonts w:ascii="Arial" w:hAnsi="Arial"/>
          <w:sz w:val="16"/>
          <w:szCs w:val="16"/>
          <w:lang w:val="pt-BR"/>
        </w:rPr>
      </w:pPr>
    </w:p>
    <w:p w14:paraId="259644BB" w14:textId="77777777" w:rsidR="00876F29" w:rsidRDefault="00876F29" w:rsidP="002B5755">
      <w:pPr>
        <w:widowControl w:val="0"/>
        <w:tabs>
          <w:tab w:val="left" w:pos="430"/>
        </w:tabs>
        <w:autoSpaceDE w:val="0"/>
        <w:autoSpaceDN w:val="0"/>
        <w:ind w:right="447"/>
        <w:contextualSpacing/>
        <w:jc w:val="both"/>
        <w:rPr>
          <w:rFonts w:ascii="Arial" w:hAnsi="Arial"/>
          <w:sz w:val="16"/>
          <w:szCs w:val="16"/>
          <w:lang w:val="pt-BR"/>
        </w:rPr>
      </w:pPr>
    </w:p>
    <w:p w14:paraId="34845BB2" w14:textId="77777777" w:rsidR="00876F29" w:rsidRDefault="00876F29" w:rsidP="002B5755">
      <w:pPr>
        <w:widowControl w:val="0"/>
        <w:tabs>
          <w:tab w:val="left" w:pos="430"/>
        </w:tabs>
        <w:autoSpaceDE w:val="0"/>
        <w:autoSpaceDN w:val="0"/>
        <w:ind w:right="447"/>
        <w:contextualSpacing/>
        <w:jc w:val="both"/>
        <w:rPr>
          <w:rFonts w:ascii="Arial" w:hAnsi="Arial"/>
          <w:sz w:val="16"/>
          <w:szCs w:val="16"/>
          <w:lang w:val="pt-BR"/>
        </w:rPr>
      </w:pPr>
    </w:p>
    <w:p w14:paraId="2D0A5817" w14:textId="77777777" w:rsidR="00876F29" w:rsidRDefault="00876F29" w:rsidP="002B5755">
      <w:pPr>
        <w:widowControl w:val="0"/>
        <w:tabs>
          <w:tab w:val="left" w:pos="430"/>
        </w:tabs>
        <w:autoSpaceDE w:val="0"/>
        <w:autoSpaceDN w:val="0"/>
        <w:ind w:right="447"/>
        <w:contextualSpacing/>
        <w:jc w:val="both"/>
        <w:rPr>
          <w:rFonts w:ascii="Arial" w:hAnsi="Arial"/>
          <w:sz w:val="16"/>
          <w:szCs w:val="16"/>
          <w:lang w:val="pt-BR"/>
        </w:rPr>
      </w:pPr>
    </w:p>
    <w:p w14:paraId="01DDD52B" w14:textId="77777777" w:rsidR="00876F29" w:rsidRPr="00FC450D" w:rsidRDefault="00876F29" w:rsidP="002B5755">
      <w:pPr>
        <w:widowControl w:val="0"/>
        <w:tabs>
          <w:tab w:val="left" w:pos="430"/>
        </w:tabs>
        <w:autoSpaceDE w:val="0"/>
        <w:autoSpaceDN w:val="0"/>
        <w:ind w:right="447"/>
        <w:contextualSpacing/>
        <w:jc w:val="both"/>
        <w:rPr>
          <w:rFonts w:ascii="Arial" w:hAnsi="Arial"/>
          <w:sz w:val="16"/>
          <w:szCs w:val="16"/>
          <w:lang w:val="pt-BR"/>
        </w:rPr>
      </w:pPr>
    </w:p>
    <w:p w14:paraId="1476952B"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244555FC" w14:textId="77777777" w:rsidR="002B5755" w:rsidRPr="00876F29" w:rsidRDefault="002B5755" w:rsidP="002B5755">
      <w:pPr>
        <w:widowControl w:val="0"/>
        <w:tabs>
          <w:tab w:val="left" w:pos="430"/>
        </w:tabs>
        <w:autoSpaceDE w:val="0"/>
        <w:autoSpaceDN w:val="0"/>
        <w:ind w:right="447"/>
        <w:contextualSpacing/>
        <w:jc w:val="both"/>
        <w:rPr>
          <w:rFonts w:ascii="Arial" w:hAnsi="Arial"/>
          <w:b/>
          <w:bCs/>
          <w:sz w:val="16"/>
          <w:szCs w:val="16"/>
          <w:lang w:val="pt-BR"/>
        </w:rPr>
      </w:pPr>
      <w:r w:rsidRPr="00876F29">
        <w:rPr>
          <w:rFonts w:ascii="Arial" w:hAnsi="Arial"/>
          <w:b/>
          <w:bCs/>
          <w:sz w:val="16"/>
          <w:szCs w:val="16"/>
          <w:lang w:val="pt-BR"/>
        </w:rPr>
        <w:t>§ 8 Interni sistemi naročanja in naročila, varstvo podatkov</w:t>
      </w:r>
    </w:p>
    <w:p w14:paraId="13006357"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10EFBC54" w14:textId="77777777" w:rsidR="002B5755" w:rsidRPr="00876F29" w:rsidRDefault="002B5755" w:rsidP="002B5755">
      <w:pPr>
        <w:widowControl w:val="0"/>
        <w:tabs>
          <w:tab w:val="left" w:pos="430"/>
        </w:tabs>
        <w:autoSpaceDE w:val="0"/>
        <w:autoSpaceDN w:val="0"/>
        <w:ind w:right="447"/>
        <w:contextualSpacing/>
        <w:jc w:val="both"/>
        <w:rPr>
          <w:rFonts w:ascii="Arial" w:hAnsi="Arial"/>
          <w:b/>
          <w:bCs/>
          <w:sz w:val="16"/>
          <w:szCs w:val="16"/>
        </w:rPr>
      </w:pPr>
      <w:r w:rsidRPr="00876F29">
        <w:rPr>
          <w:rFonts w:ascii="Arial" w:hAnsi="Arial"/>
          <w:b/>
          <w:bCs/>
          <w:sz w:val="16"/>
          <w:szCs w:val="16"/>
        </w:rPr>
        <w:t xml:space="preserve">Poleg </w:t>
      </w:r>
      <w:proofErr w:type="spellStart"/>
      <w:r w:rsidRPr="00876F29">
        <w:rPr>
          <w:rFonts w:ascii="Arial" w:hAnsi="Arial"/>
          <w:b/>
          <w:bCs/>
          <w:sz w:val="16"/>
          <w:szCs w:val="16"/>
        </w:rPr>
        <w:t>tega</w:t>
      </w:r>
      <w:proofErr w:type="spellEnd"/>
      <w:r w:rsidRPr="00876F29">
        <w:rPr>
          <w:rFonts w:ascii="Arial" w:hAnsi="Arial"/>
          <w:b/>
          <w:bCs/>
          <w:sz w:val="16"/>
          <w:szCs w:val="16"/>
        </w:rPr>
        <w:t xml:space="preserve"> </w:t>
      </w:r>
      <w:proofErr w:type="spellStart"/>
      <w:r w:rsidRPr="00876F29">
        <w:rPr>
          <w:rFonts w:ascii="Arial" w:hAnsi="Arial"/>
          <w:b/>
          <w:bCs/>
          <w:sz w:val="16"/>
          <w:szCs w:val="16"/>
        </w:rPr>
        <w:t>soglašam</w:t>
      </w:r>
      <w:proofErr w:type="spellEnd"/>
      <w:r w:rsidRPr="00876F29">
        <w:rPr>
          <w:rFonts w:ascii="Arial" w:hAnsi="Arial"/>
          <w:b/>
          <w:bCs/>
          <w:sz w:val="16"/>
          <w:szCs w:val="16"/>
        </w:rPr>
        <w:t xml:space="preserve"> s </w:t>
      </w:r>
      <w:proofErr w:type="spellStart"/>
      <w:r w:rsidRPr="00876F29">
        <w:rPr>
          <w:rFonts w:ascii="Arial" w:hAnsi="Arial"/>
          <w:b/>
          <w:bCs/>
          <w:sz w:val="16"/>
          <w:szCs w:val="16"/>
        </w:rPr>
        <w:t>prejemanjem</w:t>
      </w:r>
      <w:proofErr w:type="spellEnd"/>
      <w:r w:rsidRPr="00876F29">
        <w:rPr>
          <w:rFonts w:ascii="Arial" w:hAnsi="Arial"/>
          <w:b/>
          <w:bCs/>
          <w:sz w:val="16"/>
          <w:szCs w:val="16"/>
        </w:rPr>
        <w:t xml:space="preserve"> </w:t>
      </w:r>
      <w:proofErr w:type="spellStart"/>
      <w:r w:rsidRPr="00876F29">
        <w:rPr>
          <w:rFonts w:ascii="Arial" w:hAnsi="Arial"/>
          <w:b/>
          <w:bCs/>
          <w:sz w:val="16"/>
          <w:szCs w:val="16"/>
        </w:rPr>
        <w:t>ekskluzivnih</w:t>
      </w:r>
      <w:proofErr w:type="spellEnd"/>
      <w:r w:rsidRPr="00876F29">
        <w:rPr>
          <w:rFonts w:ascii="Arial" w:hAnsi="Arial"/>
          <w:b/>
          <w:bCs/>
          <w:sz w:val="16"/>
          <w:szCs w:val="16"/>
        </w:rPr>
        <w:t xml:space="preserve"> </w:t>
      </w:r>
      <w:proofErr w:type="spellStart"/>
      <w:r w:rsidRPr="00876F29">
        <w:rPr>
          <w:rFonts w:ascii="Arial" w:hAnsi="Arial"/>
          <w:b/>
          <w:bCs/>
          <w:sz w:val="16"/>
          <w:szCs w:val="16"/>
        </w:rPr>
        <w:t>ponudb</w:t>
      </w:r>
      <w:proofErr w:type="spellEnd"/>
      <w:r w:rsidRPr="00876F29">
        <w:rPr>
          <w:rFonts w:ascii="Arial" w:hAnsi="Arial"/>
          <w:b/>
          <w:bCs/>
          <w:sz w:val="16"/>
          <w:szCs w:val="16"/>
        </w:rPr>
        <w:t xml:space="preserve"> in </w:t>
      </w:r>
      <w:proofErr w:type="spellStart"/>
      <w:r w:rsidRPr="00876F29">
        <w:rPr>
          <w:rFonts w:ascii="Arial" w:hAnsi="Arial"/>
          <w:b/>
          <w:bCs/>
          <w:sz w:val="16"/>
          <w:szCs w:val="16"/>
        </w:rPr>
        <w:t>informacij</w:t>
      </w:r>
      <w:proofErr w:type="spellEnd"/>
      <w:r w:rsidRPr="00876F29">
        <w:rPr>
          <w:rFonts w:ascii="Arial" w:hAnsi="Arial"/>
          <w:b/>
          <w:bCs/>
          <w:sz w:val="16"/>
          <w:szCs w:val="16"/>
        </w:rPr>
        <w:t xml:space="preserve">, </w:t>
      </w:r>
      <w:proofErr w:type="spellStart"/>
      <w:r w:rsidRPr="00876F29">
        <w:rPr>
          <w:rFonts w:ascii="Arial" w:hAnsi="Arial"/>
          <w:b/>
          <w:bCs/>
          <w:sz w:val="16"/>
          <w:szCs w:val="16"/>
        </w:rPr>
        <w:t>kot</w:t>
      </w:r>
      <w:proofErr w:type="spellEnd"/>
      <w:r w:rsidRPr="00876F29">
        <w:rPr>
          <w:rFonts w:ascii="Arial" w:hAnsi="Arial"/>
          <w:b/>
          <w:bCs/>
          <w:sz w:val="16"/>
          <w:szCs w:val="16"/>
        </w:rPr>
        <w:t xml:space="preserve"> </w:t>
      </w:r>
      <w:proofErr w:type="spellStart"/>
      <w:r w:rsidRPr="00876F29">
        <w:rPr>
          <w:rFonts w:ascii="Arial" w:hAnsi="Arial"/>
          <w:b/>
          <w:bCs/>
          <w:sz w:val="16"/>
          <w:szCs w:val="16"/>
        </w:rPr>
        <w:t>sledi</w:t>
      </w:r>
      <w:proofErr w:type="spellEnd"/>
      <w:r w:rsidRPr="00876F29">
        <w:rPr>
          <w:rFonts w:ascii="Arial" w:hAnsi="Arial"/>
          <w:b/>
          <w:bCs/>
          <w:sz w:val="16"/>
          <w:szCs w:val="16"/>
        </w:rPr>
        <w:t>:</w:t>
      </w:r>
    </w:p>
    <w:p w14:paraId="58188D13" w14:textId="77777777" w:rsidR="002B5755" w:rsidRPr="002B5755" w:rsidRDefault="002B5755" w:rsidP="002B5755">
      <w:pPr>
        <w:widowControl w:val="0"/>
        <w:tabs>
          <w:tab w:val="left" w:pos="430"/>
        </w:tabs>
        <w:autoSpaceDE w:val="0"/>
        <w:autoSpaceDN w:val="0"/>
        <w:ind w:right="447"/>
        <w:contextualSpacing/>
        <w:jc w:val="both"/>
        <w:rPr>
          <w:rFonts w:ascii="Arial" w:hAnsi="Arial"/>
          <w:sz w:val="16"/>
          <w:szCs w:val="16"/>
        </w:rPr>
      </w:pPr>
    </w:p>
    <w:p w14:paraId="40E8F256"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2B5755">
        <w:rPr>
          <w:rFonts w:ascii="Segoe UI Symbol" w:hAnsi="Segoe UI Symbol" w:cs="Segoe UI Symbol"/>
          <w:sz w:val="16"/>
          <w:szCs w:val="16"/>
        </w:rPr>
        <w:t>☐</w:t>
      </w:r>
      <w:r w:rsidRPr="002B5755">
        <w:rPr>
          <w:rFonts w:ascii="Arial" w:hAnsi="Arial"/>
          <w:sz w:val="16"/>
          <w:szCs w:val="16"/>
        </w:rPr>
        <w:t xml:space="preserve"> </w:t>
      </w:r>
      <w:proofErr w:type="spellStart"/>
      <w:r w:rsidRPr="002B5755">
        <w:rPr>
          <w:rFonts w:ascii="Arial" w:hAnsi="Arial"/>
          <w:sz w:val="16"/>
          <w:szCs w:val="16"/>
        </w:rPr>
        <w:t>Soglašam</w:t>
      </w:r>
      <w:proofErr w:type="spellEnd"/>
      <w:r w:rsidRPr="002B5755">
        <w:rPr>
          <w:rFonts w:ascii="Arial" w:hAnsi="Arial"/>
          <w:sz w:val="16"/>
          <w:szCs w:val="16"/>
        </w:rPr>
        <w:t xml:space="preserve">, da </w:t>
      </w:r>
      <w:proofErr w:type="spellStart"/>
      <w:r w:rsidRPr="002B5755">
        <w:rPr>
          <w:rFonts w:ascii="Arial" w:hAnsi="Arial"/>
          <w:sz w:val="16"/>
          <w:szCs w:val="16"/>
        </w:rPr>
        <w:t>družba</w:t>
      </w:r>
      <w:proofErr w:type="spellEnd"/>
      <w:r w:rsidRPr="002B5755">
        <w:rPr>
          <w:rFonts w:ascii="Arial" w:hAnsi="Arial"/>
          <w:sz w:val="16"/>
          <w:szCs w:val="16"/>
        </w:rPr>
        <w:t xml:space="preserve"> Profit Planet GmbH </w:t>
      </w:r>
      <w:proofErr w:type="spellStart"/>
      <w:r w:rsidRPr="002B5755">
        <w:rPr>
          <w:rFonts w:ascii="Arial" w:hAnsi="Arial"/>
          <w:sz w:val="16"/>
          <w:szCs w:val="16"/>
        </w:rPr>
        <w:t>obdeluje</w:t>
      </w:r>
      <w:proofErr w:type="spellEnd"/>
      <w:r w:rsidRPr="002B5755">
        <w:rPr>
          <w:rFonts w:ascii="Arial" w:hAnsi="Arial"/>
          <w:sz w:val="16"/>
          <w:szCs w:val="16"/>
        </w:rPr>
        <w:t xml:space="preserve"> </w:t>
      </w:r>
      <w:proofErr w:type="spellStart"/>
      <w:r w:rsidRPr="002B5755">
        <w:rPr>
          <w:rFonts w:ascii="Arial" w:hAnsi="Arial"/>
          <w:sz w:val="16"/>
          <w:szCs w:val="16"/>
        </w:rPr>
        <w:t>navedene</w:t>
      </w:r>
      <w:proofErr w:type="spellEnd"/>
      <w:r w:rsidRPr="002B5755">
        <w:rPr>
          <w:rFonts w:ascii="Arial" w:hAnsi="Arial"/>
          <w:sz w:val="16"/>
          <w:szCs w:val="16"/>
        </w:rPr>
        <w:t xml:space="preserve"> </w:t>
      </w:r>
      <w:proofErr w:type="spellStart"/>
      <w:r w:rsidRPr="002B5755">
        <w:rPr>
          <w:rFonts w:ascii="Arial" w:hAnsi="Arial"/>
          <w:sz w:val="16"/>
          <w:szCs w:val="16"/>
        </w:rPr>
        <w:t>podatke</w:t>
      </w:r>
      <w:proofErr w:type="spellEnd"/>
      <w:r w:rsidRPr="002B5755">
        <w:rPr>
          <w:rFonts w:ascii="Arial" w:hAnsi="Arial"/>
          <w:sz w:val="16"/>
          <w:szCs w:val="16"/>
        </w:rPr>
        <w:t xml:space="preserve"> in </w:t>
      </w:r>
      <w:proofErr w:type="spellStart"/>
      <w:r w:rsidRPr="002B5755">
        <w:rPr>
          <w:rFonts w:ascii="Arial" w:hAnsi="Arial"/>
          <w:sz w:val="16"/>
          <w:szCs w:val="16"/>
        </w:rPr>
        <w:t>jih</w:t>
      </w:r>
      <w:proofErr w:type="spellEnd"/>
      <w:r w:rsidRPr="002B5755">
        <w:rPr>
          <w:rFonts w:ascii="Arial" w:hAnsi="Arial"/>
          <w:sz w:val="16"/>
          <w:szCs w:val="16"/>
        </w:rPr>
        <w:t xml:space="preserve"> </w:t>
      </w:r>
      <w:proofErr w:type="spellStart"/>
      <w:r w:rsidRPr="002B5755">
        <w:rPr>
          <w:rFonts w:ascii="Arial" w:hAnsi="Arial"/>
          <w:sz w:val="16"/>
          <w:szCs w:val="16"/>
        </w:rPr>
        <w:t>uporablja</w:t>
      </w:r>
      <w:proofErr w:type="spellEnd"/>
      <w:r w:rsidRPr="002B5755">
        <w:rPr>
          <w:rFonts w:ascii="Arial" w:hAnsi="Arial"/>
          <w:sz w:val="16"/>
          <w:szCs w:val="16"/>
        </w:rPr>
        <w:t xml:space="preserve"> </w:t>
      </w:r>
      <w:proofErr w:type="spellStart"/>
      <w:r w:rsidRPr="002B5755">
        <w:rPr>
          <w:rFonts w:ascii="Arial" w:hAnsi="Arial"/>
          <w:sz w:val="16"/>
          <w:szCs w:val="16"/>
        </w:rPr>
        <w:t>za</w:t>
      </w:r>
      <w:proofErr w:type="spellEnd"/>
      <w:r w:rsidRPr="002B5755">
        <w:rPr>
          <w:rFonts w:ascii="Arial" w:hAnsi="Arial"/>
          <w:sz w:val="16"/>
          <w:szCs w:val="16"/>
        </w:rPr>
        <w:t xml:space="preserve"> </w:t>
      </w:r>
      <w:proofErr w:type="spellStart"/>
      <w:r w:rsidRPr="002B5755">
        <w:rPr>
          <w:rFonts w:ascii="Arial" w:hAnsi="Arial"/>
          <w:sz w:val="16"/>
          <w:szCs w:val="16"/>
        </w:rPr>
        <w:t>obveščanje</w:t>
      </w:r>
      <w:proofErr w:type="spellEnd"/>
      <w:r w:rsidRPr="002B5755">
        <w:rPr>
          <w:rFonts w:ascii="Arial" w:hAnsi="Arial"/>
          <w:sz w:val="16"/>
          <w:szCs w:val="16"/>
        </w:rPr>
        <w:t xml:space="preserve"> o </w:t>
      </w:r>
      <w:proofErr w:type="spellStart"/>
      <w:r w:rsidRPr="002B5755">
        <w:rPr>
          <w:rFonts w:ascii="Arial" w:hAnsi="Arial"/>
          <w:sz w:val="16"/>
          <w:szCs w:val="16"/>
        </w:rPr>
        <w:t>ekskluzivnih</w:t>
      </w:r>
      <w:proofErr w:type="spellEnd"/>
      <w:r w:rsidRPr="002B5755">
        <w:rPr>
          <w:rFonts w:ascii="Arial" w:hAnsi="Arial"/>
          <w:sz w:val="16"/>
          <w:szCs w:val="16"/>
        </w:rPr>
        <w:t xml:space="preserve"> </w:t>
      </w:r>
      <w:proofErr w:type="spellStart"/>
      <w:r w:rsidRPr="002B5755">
        <w:rPr>
          <w:rFonts w:ascii="Arial" w:hAnsi="Arial"/>
          <w:sz w:val="16"/>
          <w:szCs w:val="16"/>
        </w:rPr>
        <w:t>ponudbah</w:t>
      </w:r>
      <w:proofErr w:type="spellEnd"/>
      <w:r w:rsidRPr="002B5755">
        <w:rPr>
          <w:rFonts w:ascii="Arial" w:hAnsi="Arial"/>
          <w:sz w:val="16"/>
          <w:szCs w:val="16"/>
        </w:rPr>
        <w:t xml:space="preserve"> </w:t>
      </w:r>
      <w:proofErr w:type="spellStart"/>
      <w:r w:rsidRPr="002B5755">
        <w:rPr>
          <w:rFonts w:ascii="Arial" w:hAnsi="Arial"/>
          <w:sz w:val="16"/>
          <w:szCs w:val="16"/>
        </w:rPr>
        <w:t>ter</w:t>
      </w:r>
      <w:proofErr w:type="spellEnd"/>
      <w:r w:rsidRPr="002B5755">
        <w:rPr>
          <w:rFonts w:ascii="Arial" w:hAnsi="Arial"/>
          <w:sz w:val="16"/>
          <w:szCs w:val="16"/>
        </w:rPr>
        <w:t xml:space="preserve"> </w:t>
      </w:r>
      <w:proofErr w:type="spellStart"/>
      <w:r w:rsidRPr="002B5755">
        <w:rPr>
          <w:rFonts w:ascii="Arial" w:hAnsi="Arial"/>
          <w:sz w:val="16"/>
          <w:szCs w:val="16"/>
        </w:rPr>
        <w:t>drugih</w:t>
      </w:r>
      <w:proofErr w:type="spellEnd"/>
      <w:r w:rsidRPr="002B5755">
        <w:rPr>
          <w:rFonts w:ascii="Arial" w:hAnsi="Arial"/>
          <w:sz w:val="16"/>
          <w:szCs w:val="16"/>
        </w:rPr>
        <w:t xml:space="preserve"> </w:t>
      </w:r>
      <w:proofErr w:type="spellStart"/>
      <w:r w:rsidRPr="002B5755">
        <w:rPr>
          <w:rFonts w:ascii="Arial" w:hAnsi="Arial"/>
          <w:sz w:val="16"/>
          <w:szCs w:val="16"/>
        </w:rPr>
        <w:t>informacijah</w:t>
      </w:r>
      <w:proofErr w:type="spellEnd"/>
      <w:r w:rsidRPr="002B5755">
        <w:rPr>
          <w:rFonts w:ascii="Arial" w:hAnsi="Arial"/>
          <w:sz w:val="16"/>
          <w:szCs w:val="16"/>
        </w:rPr>
        <w:t xml:space="preserve"> </w:t>
      </w:r>
      <w:proofErr w:type="spellStart"/>
      <w:r w:rsidRPr="002B5755">
        <w:rPr>
          <w:rFonts w:ascii="Arial" w:hAnsi="Arial"/>
          <w:sz w:val="16"/>
          <w:szCs w:val="16"/>
        </w:rPr>
        <w:t>preko</w:t>
      </w:r>
      <w:proofErr w:type="spellEnd"/>
      <w:r w:rsidRPr="002B5755">
        <w:rPr>
          <w:rFonts w:ascii="Arial" w:hAnsi="Arial"/>
          <w:sz w:val="16"/>
          <w:szCs w:val="16"/>
        </w:rPr>
        <w:t xml:space="preserve"> e-</w:t>
      </w:r>
      <w:proofErr w:type="spellStart"/>
      <w:r w:rsidRPr="002B5755">
        <w:rPr>
          <w:rFonts w:ascii="Arial" w:hAnsi="Arial"/>
          <w:sz w:val="16"/>
          <w:szCs w:val="16"/>
        </w:rPr>
        <w:t>poštnih</w:t>
      </w:r>
      <w:proofErr w:type="spellEnd"/>
      <w:r w:rsidRPr="002B5755">
        <w:rPr>
          <w:rFonts w:ascii="Arial" w:hAnsi="Arial"/>
          <w:sz w:val="16"/>
          <w:szCs w:val="16"/>
        </w:rPr>
        <w:t xml:space="preserve"> </w:t>
      </w:r>
      <w:proofErr w:type="spellStart"/>
      <w:r w:rsidRPr="002B5755">
        <w:rPr>
          <w:rFonts w:ascii="Arial" w:hAnsi="Arial"/>
          <w:sz w:val="16"/>
          <w:szCs w:val="16"/>
        </w:rPr>
        <w:t>novic</w:t>
      </w:r>
      <w:proofErr w:type="spellEnd"/>
      <w:r w:rsidRPr="002B5755">
        <w:rPr>
          <w:rFonts w:ascii="Arial" w:hAnsi="Arial"/>
          <w:sz w:val="16"/>
          <w:szCs w:val="16"/>
        </w:rPr>
        <w:t xml:space="preserve">. </w:t>
      </w:r>
      <w:r w:rsidRPr="00FC450D">
        <w:rPr>
          <w:rFonts w:ascii="Arial" w:hAnsi="Arial"/>
          <w:sz w:val="16"/>
          <w:szCs w:val="16"/>
          <w:lang w:val="pt-BR"/>
        </w:rPr>
        <w:t>Soglasje lahko kadar koli prekličem po e-pošti na office@profit-planet.com. S tem sprejemam določila o varstvu podatkov.</w:t>
      </w:r>
    </w:p>
    <w:p w14:paraId="43A59E51"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43B7516F"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Segoe UI Symbol" w:hAnsi="Segoe UI Symbol" w:cs="Segoe UI Symbol"/>
          <w:sz w:val="16"/>
          <w:szCs w:val="16"/>
          <w:lang w:val="pt-BR"/>
        </w:rPr>
        <w:t>☐</w:t>
      </w:r>
      <w:r w:rsidRPr="00FC450D">
        <w:rPr>
          <w:rFonts w:ascii="Arial" w:hAnsi="Arial"/>
          <w:sz w:val="16"/>
          <w:szCs w:val="16"/>
          <w:lang w:val="pt-BR"/>
        </w:rPr>
        <w:t xml:space="preserve"> Soglašam, da družba Profit Planet GmbH obdeluje navedene podatke in jih uporablja za telefonsko obveščanje o ekskluzivnih ponudbah ter drugih informacijah. Soglasje lahko kadar koli prekličem po e-pošti na office@profit-planet.com. S tem sprejemam določila o varstvu podatkov.</w:t>
      </w:r>
    </w:p>
    <w:p w14:paraId="6ABBD827"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43603F49"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Če ste nam soglasje že podali in že prejemate informacije ter ponudbe o naših izdelkih, vendar ga želite sedaj preklicati: soglasje lahko kadar koli prekličete po e-pošti na office@profit-planet.com.</w:t>
      </w:r>
    </w:p>
    <w:p w14:paraId="5E68BBAB"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72F47B64"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S tem podpisom se naprava oziroma naprave, navedene na strani 1, prevzamejo pod navedenimi pogoji.</w:t>
      </w:r>
    </w:p>
    <w:p w14:paraId="282E973A"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1E6C5521"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Dogovorjeno je, da veljajo Splošni pogoji poslovanja družbe Profit Planet GmbH. Stranka izrecno izjavlja, da je prebrala Splošne pogoje poslovanja in določila o varstvu podatkov ter se z njimi strinja.</w:t>
      </w:r>
    </w:p>
    <w:p w14:paraId="3D0A8A49"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5867EE4E" w14:textId="77777777" w:rsidR="002B5755" w:rsidRDefault="002B5755" w:rsidP="002B5755">
      <w:pPr>
        <w:widowControl w:val="0"/>
        <w:tabs>
          <w:tab w:val="left" w:pos="430"/>
        </w:tabs>
        <w:autoSpaceDE w:val="0"/>
        <w:autoSpaceDN w:val="0"/>
        <w:ind w:right="447"/>
        <w:contextualSpacing/>
        <w:jc w:val="both"/>
        <w:rPr>
          <w:rFonts w:ascii="Arial" w:hAnsi="Arial"/>
          <w:sz w:val="16"/>
          <w:szCs w:val="16"/>
          <w:lang w:val="pt-BR"/>
        </w:rPr>
      </w:pPr>
      <w:r w:rsidRPr="00FC450D">
        <w:rPr>
          <w:rFonts w:ascii="Arial" w:hAnsi="Arial"/>
          <w:sz w:val="16"/>
          <w:szCs w:val="16"/>
          <w:lang w:val="pt-BR"/>
        </w:rPr>
        <w:t>Pogodba začne veljati s sprejemom s strani družbe Profit Planet GmbH in je veljavna pod pogojem pozitivne kreditne preveritve.</w:t>
      </w:r>
    </w:p>
    <w:p w14:paraId="3B004E90" w14:textId="77777777" w:rsidR="00FC450D" w:rsidRDefault="00FC450D" w:rsidP="002B5755">
      <w:pPr>
        <w:widowControl w:val="0"/>
        <w:tabs>
          <w:tab w:val="left" w:pos="430"/>
        </w:tabs>
        <w:autoSpaceDE w:val="0"/>
        <w:autoSpaceDN w:val="0"/>
        <w:ind w:right="447"/>
        <w:contextualSpacing/>
        <w:jc w:val="both"/>
        <w:rPr>
          <w:rFonts w:ascii="Arial" w:hAnsi="Arial"/>
          <w:sz w:val="16"/>
          <w:szCs w:val="16"/>
          <w:lang w:val="pt-BR"/>
        </w:rPr>
      </w:pPr>
    </w:p>
    <w:p w14:paraId="537C49AA" w14:textId="77777777" w:rsidR="00FC450D" w:rsidRDefault="00FC450D" w:rsidP="002B5755">
      <w:pPr>
        <w:widowControl w:val="0"/>
        <w:tabs>
          <w:tab w:val="left" w:pos="430"/>
        </w:tabs>
        <w:autoSpaceDE w:val="0"/>
        <w:autoSpaceDN w:val="0"/>
        <w:ind w:right="447"/>
        <w:contextualSpacing/>
        <w:jc w:val="both"/>
        <w:rPr>
          <w:rFonts w:ascii="Arial" w:hAnsi="Arial"/>
          <w:sz w:val="16"/>
          <w:szCs w:val="16"/>
          <w:lang w:val="pt-BR"/>
        </w:rPr>
      </w:pPr>
    </w:p>
    <w:p w14:paraId="6F2F67FE" w14:textId="77777777" w:rsidR="00FC450D" w:rsidRPr="00FC450D" w:rsidRDefault="00FC450D" w:rsidP="002B5755">
      <w:pPr>
        <w:widowControl w:val="0"/>
        <w:tabs>
          <w:tab w:val="left" w:pos="430"/>
        </w:tabs>
        <w:autoSpaceDE w:val="0"/>
        <w:autoSpaceDN w:val="0"/>
        <w:ind w:right="447"/>
        <w:contextualSpacing/>
        <w:jc w:val="both"/>
        <w:rPr>
          <w:rFonts w:ascii="Arial" w:hAnsi="Arial"/>
          <w:sz w:val="16"/>
          <w:szCs w:val="16"/>
          <w:lang w:val="pt-BR"/>
        </w:rPr>
      </w:pPr>
    </w:p>
    <w:p w14:paraId="262E13BC" w14:textId="77777777" w:rsidR="002B5755" w:rsidRPr="00FC450D" w:rsidRDefault="002B5755" w:rsidP="002B5755">
      <w:pPr>
        <w:widowControl w:val="0"/>
        <w:tabs>
          <w:tab w:val="left" w:pos="430"/>
        </w:tabs>
        <w:autoSpaceDE w:val="0"/>
        <w:autoSpaceDN w:val="0"/>
        <w:ind w:right="447"/>
        <w:contextualSpacing/>
        <w:jc w:val="both"/>
        <w:rPr>
          <w:rFonts w:ascii="Arial" w:hAnsi="Arial"/>
          <w:sz w:val="16"/>
          <w:szCs w:val="16"/>
          <w:lang w:val="pt-BR"/>
        </w:rPr>
      </w:pPr>
    </w:p>
    <w:p w14:paraId="231B2967" w14:textId="66591E0F" w:rsidR="002B5755" w:rsidRPr="002B5755" w:rsidRDefault="002B5755" w:rsidP="002B5755">
      <w:pPr>
        <w:widowControl w:val="0"/>
        <w:tabs>
          <w:tab w:val="left" w:pos="430"/>
        </w:tabs>
        <w:autoSpaceDE w:val="0"/>
        <w:autoSpaceDN w:val="0"/>
        <w:ind w:right="447"/>
        <w:contextualSpacing/>
        <w:jc w:val="both"/>
        <w:rPr>
          <w:rFonts w:ascii="Arial" w:hAnsi="Arial"/>
          <w:sz w:val="16"/>
          <w:szCs w:val="16"/>
        </w:rPr>
      </w:pPr>
      <w:r w:rsidRPr="002B5755">
        <w:rPr>
          <w:rFonts w:ascii="Arial" w:hAnsi="Arial"/>
          <w:sz w:val="16"/>
          <w:szCs w:val="16"/>
        </w:rPr>
        <w:t>Kraj: _______________________________</w:t>
      </w:r>
      <w:r w:rsidR="00FC450D">
        <w:rPr>
          <w:rFonts w:ascii="Arial" w:hAnsi="Arial"/>
          <w:sz w:val="16"/>
          <w:szCs w:val="16"/>
        </w:rPr>
        <w:t xml:space="preserve">                                                     </w:t>
      </w:r>
      <w:r w:rsidRPr="002B5755">
        <w:rPr>
          <w:rFonts w:ascii="Arial" w:hAnsi="Arial"/>
          <w:sz w:val="16"/>
          <w:szCs w:val="16"/>
        </w:rPr>
        <w:t>Datum: _______________________________</w:t>
      </w:r>
    </w:p>
    <w:p w14:paraId="641021BE" w14:textId="77777777" w:rsidR="002B5755" w:rsidRPr="002B5755" w:rsidRDefault="002B5755" w:rsidP="002B5755">
      <w:pPr>
        <w:widowControl w:val="0"/>
        <w:tabs>
          <w:tab w:val="left" w:pos="430"/>
        </w:tabs>
        <w:autoSpaceDE w:val="0"/>
        <w:autoSpaceDN w:val="0"/>
        <w:ind w:right="447"/>
        <w:contextualSpacing/>
        <w:jc w:val="both"/>
        <w:rPr>
          <w:rFonts w:ascii="Arial" w:hAnsi="Arial"/>
          <w:sz w:val="16"/>
          <w:szCs w:val="16"/>
        </w:rPr>
      </w:pPr>
    </w:p>
    <w:p w14:paraId="5C455C5E" w14:textId="77777777" w:rsidR="00FC450D" w:rsidRDefault="00FC450D" w:rsidP="002B5755">
      <w:pPr>
        <w:widowControl w:val="0"/>
        <w:tabs>
          <w:tab w:val="left" w:pos="430"/>
        </w:tabs>
        <w:autoSpaceDE w:val="0"/>
        <w:autoSpaceDN w:val="0"/>
        <w:ind w:right="447"/>
        <w:contextualSpacing/>
        <w:jc w:val="both"/>
        <w:rPr>
          <w:rFonts w:ascii="Arial" w:hAnsi="Arial"/>
          <w:sz w:val="16"/>
          <w:szCs w:val="16"/>
        </w:rPr>
      </w:pPr>
    </w:p>
    <w:p w14:paraId="41FE863E" w14:textId="77777777" w:rsidR="00FC450D" w:rsidRDefault="00FC450D" w:rsidP="002B5755">
      <w:pPr>
        <w:widowControl w:val="0"/>
        <w:tabs>
          <w:tab w:val="left" w:pos="430"/>
        </w:tabs>
        <w:autoSpaceDE w:val="0"/>
        <w:autoSpaceDN w:val="0"/>
        <w:ind w:right="447"/>
        <w:contextualSpacing/>
        <w:jc w:val="both"/>
        <w:rPr>
          <w:rFonts w:ascii="Arial" w:hAnsi="Arial"/>
          <w:sz w:val="16"/>
          <w:szCs w:val="16"/>
        </w:rPr>
      </w:pPr>
    </w:p>
    <w:p w14:paraId="59EB613F" w14:textId="0F044C6E" w:rsidR="002B5755" w:rsidRPr="002B5755" w:rsidRDefault="002B5755" w:rsidP="002B5755">
      <w:pPr>
        <w:widowControl w:val="0"/>
        <w:tabs>
          <w:tab w:val="left" w:pos="430"/>
        </w:tabs>
        <w:autoSpaceDE w:val="0"/>
        <w:autoSpaceDN w:val="0"/>
        <w:ind w:right="447"/>
        <w:contextualSpacing/>
        <w:jc w:val="both"/>
        <w:rPr>
          <w:rFonts w:ascii="Arial" w:hAnsi="Arial"/>
          <w:sz w:val="16"/>
          <w:szCs w:val="16"/>
        </w:rPr>
      </w:pPr>
      <w:r w:rsidRPr="002B5755">
        <w:rPr>
          <w:rFonts w:ascii="Arial" w:hAnsi="Arial"/>
          <w:sz w:val="16"/>
          <w:szCs w:val="16"/>
        </w:rPr>
        <w:t>................................................................</w:t>
      </w:r>
      <w:r w:rsidR="00FC450D">
        <w:rPr>
          <w:rFonts w:ascii="Arial" w:hAnsi="Arial"/>
          <w:sz w:val="16"/>
          <w:szCs w:val="16"/>
        </w:rPr>
        <w:t>......                                                 ………………………………………………………</w:t>
      </w:r>
    </w:p>
    <w:p w14:paraId="35FE84F4" w14:textId="77777777" w:rsidR="002B5755" w:rsidRPr="002B5755" w:rsidRDefault="002B5755" w:rsidP="002B5755">
      <w:pPr>
        <w:widowControl w:val="0"/>
        <w:tabs>
          <w:tab w:val="left" w:pos="430"/>
        </w:tabs>
        <w:autoSpaceDE w:val="0"/>
        <w:autoSpaceDN w:val="0"/>
        <w:ind w:right="447"/>
        <w:contextualSpacing/>
        <w:jc w:val="both"/>
        <w:rPr>
          <w:rFonts w:ascii="Arial" w:hAnsi="Arial"/>
          <w:sz w:val="16"/>
          <w:szCs w:val="16"/>
        </w:rPr>
      </w:pPr>
    </w:p>
    <w:p w14:paraId="2F2BC3D4" w14:textId="79BDE356" w:rsidR="00DC3072" w:rsidRPr="00FC450D" w:rsidRDefault="00FC450D" w:rsidP="00FC450D">
      <w:pPr>
        <w:widowControl w:val="0"/>
        <w:tabs>
          <w:tab w:val="left" w:pos="430"/>
        </w:tabs>
        <w:autoSpaceDE w:val="0"/>
        <w:autoSpaceDN w:val="0"/>
        <w:ind w:right="447"/>
        <w:contextualSpacing/>
        <w:jc w:val="both"/>
        <w:rPr>
          <w:rFonts w:ascii="Arial" w:hAnsi="Arial"/>
          <w:sz w:val="16"/>
          <w:szCs w:val="16"/>
        </w:rPr>
      </w:pPr>
      <w:r>
        <w:rPr>
          <w:rFonts w:ascii="Arial" w:hAnsi="Arial"/>
          <w:sz w:val="16"/>
          <w:szCs w:val="16"/>
        </w:rPr>
        <w:t xml:space="preserve">         </w:t>
      </w:r>
      <w:proofErr w:type="spellStart"/>
      <w:r w:rsidR="002B5755" w:rsidRPr="002B5755">
        <w:rPr>
          <w:rFonts w:ascii="Arial" w:hAnsi="Arial"/>
          <w:sz w:val="16"/>
          <w:szCs w:val="16"/>
        </w:rPr>
        <w:t>Podpis</w:t>
      </w:r>
      <w:proofErr w:type="spellEnd"/>
      <w:r w:rsidR="002B5755" w:rsidRPr="002B5755">
        <w:rPr>
          <w:rFonts w:ascii="Arial" w:hAnsi="Arial"/>
          <w:sz w:val="16"/>
          <w:szCs w:val="16"/>
        </w:rPr>
        <w:t xml:space="preserve"> Profit Planet GmbH</w:t>
      </w:r>
      <w:r>
        <w:rPr>
          <w:rFonts w:ascii="Arial" w:hAnsi="Arial"/>
          <w:sz w:val="16"/>
          <w:szCs w:val="16"/>
        </w:rPr>
        <w:t xml:space="preserve">                                                                                         </w:t>
      </w:r>
      <w:proofErr w:type="spellStart"/>
      <w:r w:rsidR="002B5755" w:rsidRPr="002B5755">
        <w:rPr>
          <w:rFonts w:ascii="Arial" w:hAnsi="Arial"/>
          <w:sz w:val="16"/>
          <w:szCs w:val="16"/>
        </w:rPr>
        <w:t>Žig</w:t>
      </w:r>
      <w:proofErr w:type="spellEnd"/>
      <w:r w:rsidR="002B5755" w:rsidRPr="002B5755">
        <w:rPr>
          <w:rFonts w:ascii="Arial" w:hAnsi="Arial"/>
          <w:sz w:val="16"/>
          <w:szCs w:val="16"/>
        </w:rPr>
        <w:t xml:space="preserve"> / </w:t>
      </w:r>
      <w:proofErr w:type="spellStart"/>
      <w:r w:rsidR="002B5755" w:rsidRPr="002B5755">
        <w:rPr>
          <w:rFonts w:ascii="Arial" w:hAnsi="Arial"/>
          <w:sz w:val="16"/>
          <w:szCs w:val="16"/>
        </w:rPr>
        <w:t>podpis</w:t>
      </w:r>
      <w:proofErr w:type="spellEnd"/>
      <w:r w:rsidR="002B5755" w:rsidRPr="002B5755">
        <w:rPr>
          <w:rFonts w:ascii="Arial" w:hAnsi="Arial"/>
          <w:sz w:val="16"/>
          <w:szCs w:val="16"/>
        </w:rPr>
        <w:t xml:space="preserve"> </w:t>
      </w:r>
      <w:proofErr w:type="spellStart"/>
      <w:r w:rsidR="002B5755" w:rsidRPr="002B5755">
        <w:rPr>
          <w:rFonts w:ascii="Arial" w:hAnsi="Arial"/>
          <w:sz w:val="16"/>
          <w:szCs w:val="16"/>
        </w:rPr>
        <w:t>stranke</w:t>
      </w:r>
      <w:proofErr w:type="spellEnd"/>
    </w:p>
    <w:p w14:paraId="3D04758E" w14:textId="77777777" w:rsidR="003A423B" w:rsidRDefault="003A423B" w:rsidP="0073032D">
      <w:pPr>
        <w:autoSpaceDE w:val="0"/>
        <w:autoSpaceDN w:val="0"/>
        <w:adjustRightInd w:val="0"/>
        <w:rPr>
          <w:rFonts w:ascii="ArialMT" w:eastAsiaTheme="minorHAnsi" w:hAnsi="ArialMT" w:cs="ArialMT"/>
          <w:color w:val="000000"/>
          <w:sz w:val="14"/>
          <w:szCs w:val="14"/>
          <w:lang w:eastAsia="en-US"/>
        </w:rPr>
      </w:pPr>
    </w:p>
    <w:p w14:paraId="6F1EA4BF"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05A31D44"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5DA66024"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52C325E2"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23914305"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16C4CA38"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168E910D"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765F56DE"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429476DD" w14:textId="1D2741FB" w:rsidR="00E96750" w:rsidRPr="00AB4368" w:rsidRDefault="00877308" w:rsidP="0073032D">
      <w:pPr>
        <w:autoSpaceDE w:val="0"/>
        <w:autoSpaceDN w:val="0"/>
        <w:adjustRightInd w:val="0"/>
        <w:rPr>
          <w:rFonts w:ascii="ArialMT" w:eastAsiaTheme="minorHAnsi" w:hAnsi="ArialMT" w:cs="ArialMT"/>
          <w:color w:val="000000"/>
          <w:sz w:val="14"/>
          <w:szCs w:val="14"/>
          <w:lang w:val="pt-BR" w:eastAsia="en-US"/>
        </w:rPr>
      </w:pPr>
      <w:r w:rsidRPr="00AB4368">
        <w:rPr>
          <w:rFonts w:ascii="Arial" w:eastAsiaTheme="minorHAnsi" w:hAnsi="Arial"/>
          <w:i/>
          <w:iCs/>
          <w:color w:val="000000"/>
          <w:sz w:val="14"/>
          <w:szCs w:val="14"/>
          <w:lang w:val="pt-BR" w:eastAsia="en-US"/>
        </w:rPr>
        <w:t>Informacije o sestavinah, hranilnih vrednostih itd.</w:t>
      </w:r>
      <w:r w:rsidR="00C628A3">
        <w:rPr>
          <w:rFonts w:ascii="Arial" w:eastAsiaTheme="minorHAnsi" w:hAnsi="Arial"/>
          <w:i/>
          <w:iCs/>
          <w:color w:val="0070C0"/>
          <w:sz w:val="14"/>
          <w:szCs w:val="14"/>
          <w:lang w:val="pt-BR" w:eastAsia="en-US"/>
        </w:rPr>
        <w:t xml:space="preserve"> n</w:t>
      </w:r>
      <w:r w:rsidR="003A423B" w:rsidRPr="00AB4368">
        <w:rPr>
          <w:rFonts w:ascii="Arial" w:eastAsiaTheme="minorHAnsi" w:hAnsi="Arial"/>
          <w:i/>
          <w:iCs/>
          <w:color w:val="0070C0"/>
          <w:sz w:val="14"/>
          <w:szCs w:val="14"/>
          <w:lang w:val="pt-BR" w:eastAsia="en-US"/>
        </w:rPr>
        <w:t>ajdete na domači strani dobavitelja.</w:t>
      </w:r>
      <w:r w:rsidRPr="00AB4368">
        <w:rPr>
          <w:rFonts w:ascii="Arial" w:eastAsiaTheme="minorHAnsi" w:hAnsi="Arial"/>
          <w:i/>
          <w:iCs/>
          <w:color w:val="000000"/>
          <w:sz w:val="14"/>
          <w:szCs w:val="14"/>
          <w:lang w:val="pt-BR" w:eastAsia="en-US"/>
        </w:rPr>
        <w:t>www.lanaturalifestyle.com</w:t>
      </w:r>
      <w:r w:rsidR="00876F29">
        <w:rPr>
          <w:rFonts w:ascii="Arial" w:eastAsiaTheme="minorHAnsi" w:hAnsi="Arial"/>
          <w:i/>
          <w:iCs/>
          <w:color w:val="000000"/>
          <w:sz w:val="14"/>
          <w:szCs w:val="14"/>
          <w:lang w:val="pt-BR" w:eastAsia="en-US"/>
        </w:rPr>
        <w:t xml:space="preserve"> ili www,coffee-revolution.com</w:t>
      </w:r>
      <w:r w:rsidRPr="00AB4368">
        <w:rPr>
          <w:rFonts w:ascii="Arial" w:eastAsiaTheme="minorHAnsi" w:hAnsi="Arial"/>
          <w:i/>
          <w:iCs/>
          <w:color w:val="000000"/>
          <w:sz w:val="14"/>
          <w:szCs w:val="14"/>
          <w:lang w:val="pt-BR" w:eastAsia="en-US"/>
        </w:rPr>
        <w:t xml:space="preserve"> ali </w:t>
      </w:r>
      <w:r w:rsidR="00F41DDD">
        <w:rPr>
          <w:rFonts w:ascii="Arial" w:eastAsiaTheme="minorHAnsi" w:hAnsi="Arial"/>
          <w:i/>
          <w:iCs/>
          <w:color w:val="000000"/>
          <w:sz w:val="14"/>
          <w:szCs w:val="14"/>
          <w:lang w:val="pt-BR" w:eastAsia="en-US"/>
        </w:rPr>
        <w:t xml:space="preserve">so na voljo </w:t>
      </w:r>
      <w:r w:rsidRPr="00AB4368">
        <w:rPr>
          <w:rFonts w:ascii="Arial" w:eastAsiaTheme="minorHAnsi" w:hAnsi="Arial"/>
          <w:i/>
          <w:iCs/>
          <w:color w:val="000000"/>
          <w:sz w:val="14"/>
          <w:szCs w:val="14"/>
          <w:lang w:val="pt-BR" w:eastAsia="en-US"/>
        </w:rPr>
        <w:t>po telefonu:</w:t>
      </w:r>
      <w:r w:rsidR="00C4491D" w:rsidRPr="00AB4368">
        <w:rPr>
          <w:rFonts w:ascii="Arial" w:eastAsia="Arial" w:hAnsi="Arial"/>
          <w:i/>
          <w:iCs/>
          <w:sz w:val="16"/>
          <w:szCs w:val="16"/>
          <w:lang w:val="pt-BR"/>
        </w:rPr>
        <w:t xml:space="preserve"> </w:t>
      </w:r>
      <w:r w:rsidR="00C4491D" w:rsidRPr="00AB4368">
        <w:rPr>
          <w:rFonts w:ascii="Arial" w:eastAsiaTheme="minorHAnsi" w:hAnsi="Arial"/>
          <w:i/>
          <w:iCs/>
          <w:color w:val="000000"/>
          <w:sz w:val="14"/>
          <w:szCs w:val="14"/>
          <w:lang w:val="pt-BR" w:eastAsia="en-US"/>
        </w:rPr>
        <w:t>0043 552 322 960</w:t>
      </w:r>
      <w:r w:rsidR="00876F29">
        <w:rPr>
          <w:rFonts w:ascii="Arial" w:eastAsiaTheme="minorHAnsi" w:hAnsi="Arial"/>
          <w:i/>
          <w:iCs/>
          <w:color w:val="000000"/>
          <w:sz w:val="14"/>
          <w:szCs w:val="14"/>
          <w:lang w:val="pt-BR" w:eastAsia="en-US"/>
        </w:rPr>
        <w:t>.</w:t>
      </w:r>
    </w:p>
    <w:p w14:paraId="54A0CBA2" w14:textId="77777777" w:rsidR="00913D1B" w:rsidRPr="00AB4368" w:rsidRDefault="00913D1B" w:rsidP="0073032D">
      <w:pPr>
        <w:autoSpaceDE w:val="0"/>
        <w:autoSpaceDN w:val="0"/>
        <w:adjustRightInd w:val="0"/>
        <w:rPr>
          <w:rFonts w:ascii="ArialMT" w:eastAsiaTheme="minorHAnsi" w:hAnsi="ArialMT" w:cs="ArialMT"/>
          <w:color w:val="000000"/>
          <w:sz w:val="14"/>
          <w:szCs w:val="14"/>
          <w:lang w:val="pt-BR" w:eastAsia="en-US"/>
        </w:rPr>
      </w:pPr>
    </w:p>
    <w:p w14:paraId="37B0ED67" w14:textId="77777777" w:rsidR="00913D1B" w:rsidRPr="00AB4368" w:rsidRDefault="00913D1B" w:rsidP="0073032D">
      <w:pPr>
        <w:autoSpaceDE w:val="0"/>
        <w:autoSpaceDN w:val="0"/>
        <w:adjustRightInd w:val="0"/>
        <w:rPr>
          <w:rFonts w:ascii="ArialMT" w:eastAsiaTheme="minorHAnsi" w:hAnsi="ArialMT" w:cs="ArialMT"/>
          <w:color w:val="000000"/>
          <w:sz w:val="14"/>
          <w:szCs w:val="14"/>
          <w:lang w:val="pt-BR" w:eastAsia="en-US"/>
        </w:rPr>
      </w:pPr>
    </w:p>
    <w:p w14:paraId="1990634F" w14:textId="77777777" w:rsidR="00913D1B" w:rsidRDefault="00913D1B" w:rsidP="0073032D">
      <w:pPr>
        <w:autoSpaceDE w:val="0"/>
        <w:autoSpaceDN w:val="0"/>
        <w:adjustRightInd w:val="0"/>
        <w:rPr>
          <w:rFonts w:ascii="ArialMT" w:eastAsiaTheme="minorHAnsi" w:hAnsi="ArialMT" w:cs="ArialMT"/>
          <w:color w:val="000000"/>
          <w:sz w:val="14"/>
          <w:szCs w:val="14"/>
          <w:lang w:val="pt-BR" w:eastAsia="en-US"/>
        </w:rPr>
      </w:pPr>
    </w:p>
    <w:p w14:paraId="6368785A" w14:textId="77777777" w:rsidR="00F41DDD" w:rsidRDefault="00F41DDD" w:rsidP="0073032D">
      <w:pPr>
        <w:autoSpaceDE w:val="0"/>
        <w:autoSpaceDN w:val="0"/>
        <w:adjustRightInd w:val="0"/>
        <w:rPr>
          <w:rFonts w:ascii="ArialMT" w:eastAsiaTheme="minorHAnsi" w:hAnsi="ArialMT" w:cs="ArialMT"/>
          <w:color w:val="000000"/>
          <w:sz w:val="14"/>
          <w:szCs w:val="14"/>
          <w:lang w:val="pt-BR" w:eastAsia="en-US"/>
        </w:rPr>
      </w:pPr>
    </w:p>
    <w:p w14:paraId="1689FC1A" w14:textId="77777777" w:rsidR="00F41DDD" w:rsidRDefault="00F41DDD" w:rsidP="0073032D">
      <w:pPr>
        <w:autoSpaceDE w:val="0"/>
        <w:autoSpaceDN w:val="0"/>
        <w:adjustRightInd w:val="0"/>
        <w:rPr>
          <w:rFonts w:ascii="ArialMT" w:eastAsiaTheme="minorHAnsi" w:hAnsi="ArialMT" w:cs="ArialMT"/>
          <w:color w:val="000000"/>
          <w:sz w:val="14"/>
          <w:szCs w:val="14"/>
          <w:lang w:val="pt-BR" w:eastAsia="en-US"/>
        </w:rPr>
      </w:pPr>
    </w:p>
    <w:p w14:paraId="7E214CC5" w14:textId="77777777" w:rsidR="00F41DDD" w:rsidRPr="00AB4368" w:rsidRDefault="00F41DDD" w:rsidP="0073032D">
      <w:pPr>
        <w:autoSpaceDE w:val="0"/>
        <w:autoSpaceDN w:val="0"/>
        <w:adjustRightInd w:val="0"/>
        <w:rPr>
          <w:rFonts w:ascii="ArialMT" w:eastAsiaTheme="minorHAnsi" w:hAnsi="ArialMT" w:cs="ArialMT"/>
          <w:color w:val="000000"/>
          <w:sz w:val="14"/>
          <w:szCs w:val="14"/>
          <w:lang w:val="pt-BR" w:eastAsia="en-US"/>
        </w:rPr>
      </w:pPr>
    </w:p>
    <w:p w14:paraId="533E8DD6" w14:textId="77777777" w:rsidR="00913D1B" w:rsidRPr="00AB4368" w:rsidRDefault="00913D1B" w:rsidP="0073032D">
      <w:pPr>
        <w:autoSpaceDE w:val="0"/>
        <w:autoSpaceDN w:val="0"/>
        <w:adjustRightInd w:val="0"/>
        <w:rPr>
          <w:rFonts w:ascii="ArialMT" w:eastAsiaTheme="minorHAnsi" w:hAnsi="ArialMT" w:cs="ArialMT"/>
          <w:color w:val="000000"/>
          <w:sz w:val="14"/>
          <w:szCs w:val="14"/>
          <w:lang w:val="pt-BR" w:eastAsia="en-US"/>
        </w:rPr>
      </w:pPr>
    </w:p>
    <w:p w14:paraId="21D4372A" w14:textId="509ED75D" w:rsidR="00226B61" w:rsidRPr="00876F29" w:rsidRDefault="00E96750" w:rsidP="00C4491D">
      <w:pPr>
        <w:tabs>
          <w:tab w:val="left" w:pos="6210"/>
        </w:tabs>
        <w:spacing w:line="0" w:lineRule="atLeast"/>
        <w:rPr>
          <w:rFonts w:ascii="Arial" w:eastAsia="Arial" w:hAnsi="Arial"/>
          <w:lang w:val="pt-BR"/>
        </w:rPr>
      </w:pPr>
      <w:r w:rsidRPr="00876F29">
        <w:rPr>
          <w:rFonts w:ascii="Arial" w:eastAsia="Times New Roman" w:hAnsi="Arial"/>
          <w:b/>
          <w:lang w:val="pt-BR"/>
        </w:rPr>
        <w:t xml:space="preserve">Splošni pogoji poslovanja za </w:t>
      </w:r>
      <w:r w:rsidR="000E4DE6" w:rsidRPr="00876F29">
        <w:rPr>
          <w:rFonts w:ascii="Arial" w:eastAsia="Times New Roman" w:hAnsi="Arial"/>
          <w:b/>
          <w:lang w:val="pt-BR"/>
        </w:rPr>
        <w:t>kavo in servis</w:t>
      </w:r>
    </w:p>
    <w:p w14:paraId="655519BA" w14:textId="77777777" w:rsidR="00226B61" w:rsidRPr="00AB4368" w:rsidRDefault="00226B61" w:rsidP="00DC3072">
      <w:pPr>
        <w:spacing w:line="200" w:lineRule="exact"/>
        <w:rPr>
          <w:rFonts w:ascii="Arial" w:eastAsia="Times New Roman" w:hAnsi="Arial"/>
          <w:sz w:val="14"/>
          <w:szCs w:val="14"/>
          <w:lang w:val="pt-BR"/>
        </w:rPr>
      </w:pPr>
    </w:p>
    <w:p w14:paraId="0CC8DBC0" w14:textId="77777777" w:rsidR="00D06598" w:rsidRPr="00AB4368" w:rsidRDefault="00D06598" w:rsidP="00DC3072">
      <w:pPr>
        <w:spacing w:line="200" w:lineRule="exact"/>
        <w:rPr>
          <w:rFonts w:ascii="Arial" w:eastAsia="Times New Roman" w:hAnsi="Arial"/>
          <w:b/>
          <w:color w:val="000000" w:themeColor="text1"/>
          <w:sz w:val="14"/>
          <w:szCs w:val="14"/>
          <w:lang w:val="pt-BR"/>
        </w:rPr>
      </w:pPr>
    </w:p>
    <w:p w14:paraId="21E8B6FF" w14:textId="77777777" w:rsidR="00FC450D" w:rsidRPr="00876F29" w:rsidRDefault="00FC450D" w:rsidP="00876F29">
      <w:pPr>
        <w:jc w:val="center"/>
        <w:rPr>
          <w:rFonts w:ascii="Arial" w:eastAsia="Times New Roman" w:hAnsi="Arial"/>
          <w:b/>
          <w:bCs/>
          <w:color w:val="000000" w:themeColor="text1"/>
          <w:lang w:val="pt-BR"/>
        </w:rPr>
      </w:pPr>
      <w:r w:rsidRPr="00876F29">
        <w:rPr>
          <w:rFonts w:ascii="Arial" w:eastAsia="Times New Roman" w:hAnsi="Arial"/>
          <w:b/>
          <w:bCs/>
          <w:color w:val="000000" w:themeColor="text1"/>
          <w:lang w:val="pt-BR"/>
        </w:rPr>
        <w:t>§ 1 Področje uporabe, oblika</w:t>
      </w:r>
    </w:p>
    <w:p w14:paraId="77C106C3" w14:textId="77777777" w:rsidR="00FC450D" w:rsidRPr="00FC450D" w:rsidRDefault="00FC450D" w:rsidP="00FC450D">
      <w:pPr>
        <w:rPr>
          <w:rFonts w:ascii="Arial" w:eastAsia="Times New Roman" w:hAnsi="Arial"/>
          <w:color w:val="000000" w:themeColor="text1"/>
          <w:sz w:val="14"/>
          <w:szCs w:val="14"/>
          <w:lang w:val="pt-BR"/>
        </w:rPr>
      </w:pPr>
    </w:p>
    <w:p w14:paraId="432D5489"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(1) Ti Splošni pogoji poslovanja (SPP) veljajo za vse poslovne odnose med našimi strankami in nami, družbo Profit Planet GmbH, Kärntner Straße 227, 8053 Graz, Avstrija. SPP veljajo tako za potrošnike kot za podjetnike; obvezne določbe za varstvo potrošnikov (zlasti po KSchG in FAGG) imajo v primeru dvoma prednost pred temi SPP.</w:t>
      </w:r>
    </w:p>
    <w:p w14:paraId="3D10E29D" w14:textId="77777777" w:rsidR="00FC450D" w:rsidRPr="00FC450D" w:rsidRDefault="00FC450D" w:rsidP="00FC450D">
      <w:pPr>
        <w:rPr>
          <w:rFonts w:ascii="Arial" w:eastAsia="Times New Roman" w:hAnsi="Arial"/>
          <w:color w:val="000000" w:themeColor="text1"/>
          <w:sz w:val="14"/>
          <w:szCs w:val="14"/>
          <w:lang w:val="pt-BR"/>
        </w:rPr>
      </w:pPr>
    </w:p>
    <w:p w14:paraId="4BD26884"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(2) SPP veljajo zlasti za pogodbe o prodaji in/ali dobavi premičnih stvari ("blago"), ne glede na to, ali blago izdelujemo sami ali ga kupujemo pri dobaviteljih. Če ni dogovorjeno drugače, veljajo SPP v različici, veljavni ob oddaji naročila kupca oziroma v zadnji različici, ki je bila kupcu posredovana v pisni obliki, tudi kot okvirni dogovor za prihodnje enakovrstne pogodbe, ne da bi bilo potrebno na njih posebej opozarjati.</w:t>
      </w:r>
    </w:p>
    <w:p w14:paraId="620074BB" w14:textId="77777777" w:rsidR="00FC450D" w:rsidRPr="00FC450D" w:rsidRDefault="00FC450D" w:rsidP="00FC450D">
      <w:pPr>
        <w:rPr>
          <w:rFonts w:ascii="Arial" w:eastAsia="Times New Roman" w:hAnsi="Arial"/>
          <w:color w:val="000000" w:themeColor="text1"/>
          <w:sz w:val="14"/>
          <w:szCs w:val="14"/>
          <w:lang w:val="pt-BR"/>
        </w:rPr>
      </w:pPr>
    </w:p>
    <w:p w14:paraId="468B0F89"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(3) Naši SPP veljajo izključno. Odstopajoči, nasprotujoči si ali dopolnilni splošni pogoji kupca postanejo del pogodbe le v primeru in obsegu, v katerem smo izrecno soglašali z njihovo veljavnostjo. Ta zahteva po soglasju velja vedno, tudi če dobavo izvedemo brez pridržkov, čeprav poznamo SPP kupca.</w:t>
      </w:r>
    </w:p>
    <w:p w14:paraId="5FDFE04C" w14:textId="77777777" w:rsidR="00FC450D" w:rsidRPr="00FC450D" w:rsidRDefault="00FC450D" w:rsidP="00FC450D">
      <w:pPr>
        <w:rPr>
          <w:rFonts w:ascii="Arial" w:eastAsia="Times New Roman" w:hAnsi="Arial"/>
          <w:color w:val="000000" w:themeColor="text1"/>
          <w:sz w:val="14"/>
          <w:szCs w:val="14"/>
          <w:lang w:val="pt-BR"/>
        </w:rPr>
      </w:pPr>
    </w:p>
    <w:p w14:paraId="2AACA22C"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(4) Individualni dogovori s kupcem (vključno s stranskimi dogovori, dopolnitvami in spremembami) imajo v vsakem primeru prednost pred temi SPP. Za vsebino takšnih dogovorov je, razen če se dokaže drugače, odločilna pisna pogodba oziroma naša pisna potrditev.</w:t>
      </w:r>
    </w:p>
    <w:p w14:paraId="3BD62E4D" w14:textId="77777777" w:rsidR="00FC450D" w:rsidRPr="00FC450D" w:rsidRDefault="00FC450D" w:rsidP="00FC450D">
      <w:pPr>
        <w:rPr>
          <w:rFonts w:ascii="Arial" w:eastAsia="Times New Roman" w:hAnsi="Arial"/>
          <w:color w:val="000000" w:themeColor="text1"/>
          <w:sz w:val="14"/>
          <w:szCs w:val="14"/>
          <w:lang w:val="pt-BR"/>
        </w:rPr>
      </w:pPr>
    </w:p>
    <w:p w14:paraId="22BB2248"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(5) Pravno pomembne izjave in obvestila kupca v zvezi s pogodbo (npr. določitev roka, prijava napake, odstop od pogodbe ali znižanje kupnine) morajo biti podana v pisni obliki, torej v obliki pisma, e-pošte ali telefaksa. Zakonske zahteve glede oblike in dodatni dokazi, zlasti v primeru dvoma o upravičenosti podpisnika, ostanejo nespremenjeni.</w:t>
      </w:r>
    </w:p>
    <w:p w14:paraId="001EE3A0" w14:textId="77777777" w:rsidR="00FC450D" w:rsidRPr="00FC450D" w:rsidRDefault="00FC450D" w:rsidP="00FC450D">
      <w:pPr>
        <w:rPr>
          <w:rFonts w:ascii="Arial" w:eastAsia="Times New Roman" w:hAnsi="Arial"/>
          <w:color w:val="000000" w:themeColor="text1"/>
          <w:sz w:val="14"/>
          <w:szCs w:val="14"/>
          <w:lang w:val="pt-BR"/>
        </w:rPr>
      </w:pPr>
    </w:p>
    <w:p w14:paraId="3C0F1ED5" w14:textId="77777777" w:rsid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(6) Sklici na zakonske določbe imajo zgolj pojasnjevalni pomen. Tudi brez takšnega pojasnila veljajo zakonske določbe, kolikor niso v teh SPP neposredno spremenjene ali izrecno izključene.</w:t>
      </w:r>
    </w:p>
    <w:p w14:paraId="53B46BB4" w14:textId="77777777" w:rsidR="00876F29" w:rsidRPr="00FC450D" w:rsidRDefault="00876F29" w:rsidP="00FC450D">
      <w:pPr>
        <w:rPr>
          <w:rFonts w:ascii="Arial" w:eastAsia="Times New Roman" w:hAnsi="Arial"/>
          <w:color w:val="000000" w:themeColor="text1"/>
          <w:sz w:val="14"/>
          <w:szCs w:val="14"/>
          <w:lang w:val="pt-BR"/>
        </w:rPr>
      </w:pPr>
    </w:p>
    <w:p w14:paraId="2B1EA394" w14:textId="77777777" w:rsidR="00FC450D" w:rsidRPr="00FC450D" w:rsidRDefault="00FC450D" w:rsidP="00FC450D">
      <w:pPr>
        <w:rPr>
          <w:rFonts w:ascii="Arial" w:eastAsia="Times New Roman" w:hAnsi="Arial"/>
          <w:color w:val="000000" w:themeColor="text1"/>
          <w:sz w:val="14"/>
          <w:szCs w:val="14"/>
          <w:lang w:val="pt-BR"/>
        </w:rPr>
      </w:pPr>
    </w:p>
    <w:p w14:paraId="51763098" w14:textId="77777777" w:rsidR="00FC450D" w:rsidRPr="00876F29" w:rsidRDefault="00FC450D" w:rsidP="00876F29">
      <w:pPr>
        <w:jc w:val="center"/>
        <w:rPr>
          <w:rFonts w:ascii="Arial" w:eastAsia="Times New Roman" w:hAnsi="Arial"/>
          <w:b/>
          <w:bCs/>
          <w:color w:val="000000" w:themeColor="text1"/>
          <w:lang w:val="pt-BR"/>
        </w:rPr>
      </w:pPr>
      <w:r w:rsidRPr="00876F29">
        <w:rPr>
          <w:rFonts w:ascii="Arial" w:eastAsia="Times New Roman" w:hAnsi="Arial"/>
          <w:b/>
          <w:bCs/>
          <w:color w:val="000000" w:themeColor="text1"/>
          <w:lang w:val="pt-BR"/>
        </w:rPr>
        <w:lastRenderedPageBreak/>
        <w:t>§ 2 Sklenitev pogodbe</w:t>
      </w:r>
    </w:p>
    <w:p w14:paraId="3E330A2A" w14:textId="77777777" w:rsidR="00FC450D" w:rsidRPr="00FC450D" w:rsidRDefault="00FC450D" w:rsidP="00FC450D">
      <w:pPr>
        <w:rPr>
          <w:rFonts w:ascii="Arial" w:eastAsia="Times New Roman" w:hAnsi="Arial"/>
          <w:color w:val="000000" w:themeColor="text1"/>
          <w:sz w:val="14"/>
          <w:szCs w:val="14"/>
          <w:lang w:val="pt-BR"/>
        </w:rPr>
      </w:pPr>
    </w:p>
    <w:p w14:paraId="4719CA05"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(1) Naše ponudbe niso zavezujoče in so brez obveznosti. To velja tudi, če kupcu posredujemo kataloge, tehnično dokumentacijo (npr. risbe, načrte, izračune, kalkulacije, sklice na DIN standarde), druge opise izdelkov ali dokumentacijo – tudi v elektronski obliki – za katere si pridržujemo lastninske in avtorske pravice.</w:t>
      </w:r>
    </w:p>
    <w:p w14:paraId="4367F6B6" w14:textId="77777777" w:rsidR="00FC450D" w:rsidRPr="00FC450D" w:rsidRDefault="00FC450D" w:rsidP="00FC450D">
      <w:pPr>
        <w:rPr>
          <w:rFonts w:ascii="Arial" w:eastAsia="Times New Roman" w:hAnsi="Arial"/>
          <w:color w:val="000000" w:themeColor="text1"/>
          <w:sz w:val="14"/>
          <w:szCs w:val="14"/>
          <w:lang w:val="pt-BR"/>
        </w:rPr>
      </w:pPr>
    </w:p>
    <w:p w14:paraId="0670763E"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(2) Naročilo blaga s strani kupca velja kot zavezujoča ponudba za sklenitev pogodbe. Če iz naročila ne izhaja drugače, smo upravičeni to ponudbo sprejeti v roku 30 dni od njenega prejema.</w:t>
      </w:r>
    </w:p>
    <w:p w14:paraId="2374DF00" w14:textId="77777777" w:rsidR="00FC450D" w:rsidRPr="00FC450D" w:rsidRDefault="00FC450D" w:rsidP="00FC450D">
      <w:pPr>
        <w:rPr>
          <w:rFonts w:ascii="Arial" w:eastAsia="Times New Roman" w:hAnsi="Arial"/>
          <w:color w:val="000000" w:themeColor="text1"/>
          <w:sz w:val="14"/>
          <w:szCs w:val="14"/>
          <w:lang w:val="pt-BR"/>
        </w:rPr>
      </w:pPr>
    </w:p>
    <w:p w14:paraId="559BB87F" w14:textId="77777777" w:rsid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(3) Sprejem se lahko izvede pisno (npr. s potrditvijo naročila) ali z dobavo blaga kupcu.</w:t>
      </w:r>
    </w:p>
    <w:p w14:paraId="20FF64B2" w14:textId="77777777" w:rsidR="00876F29" w:rsidRDefault="00876F29" w:rsidP="00FC450D">
      <w:pPr>
        <w:rPr>
          <w:rFonts w:ascii="Arial" w:eastAsia="Times New Roman" w:hAnsi="Arial"/>
          <w:color w:val="000000" w:themeColor="text1"/>
          <w:sz w:val="14"/>
          <w:szCs w:val="14"/>
          <w:lang w:val="pt-BR"/>
        </w:rPr>
      </w:pPr>
    </w:p>
    <w:p w14:paraId="6569332D" w14:textId="77777777" w:rsidR="00876F29" w:rsidRPr="00FC450D" w:rsidRDefault="00876F29" w:rsidP="00FC450D">
      <w:pPr>
        <w:rPr>
          <w:rFonts w:ascii="Arial" w:eastAsia="Times New Roman" w:hAnsi="Arial"/>
          <w:color w:val="000000" w:themeColor="text1"/>
          <w:sz w:val="14"/>
          <w:szCs w:val="14"/>
          <w:lang w:val="pt-BR"/>
        </w:rPr>
      </w:pPr>
    </w:p>
    <w:p w14:paraId="5201D480" w14:textId="77777777" w:rsidR="00FC450D" w:rsidRPr="00FC450D" w:rsidRDefault="00FC450D" w:rsidP="00FC450D">
      <w:pPr>
        <w:rPr>
          <w:rFonts w:ascii="Arial" w:eastAsia="Times New Roman" w:hAnsi="Arial"/>
          <w:color w:val="000000" w:themeColor="text1"/>
          <w:sz w:val="14"/>
          <w:szCs w:val="14"/>
          <w:lang w:val="pt-BR"/>
        </w:rPr>
      </w:pPr>
    </w:p>
    <w:p w14:paraId="31AEC9D1" w14:textId="19811738" w:rsidR="00876F29" w:rsidRPr="00876F29" w:rsidRDefault="00FC450D" w:rsidP="00876F29">
      <w:pPr>
        <w:jc w:val="center"/>
        <w:rPr>
          <w:rFonts w:ascii="Arial" w:eastAsia="Times New Roman" w:hAnsi="Arial"/>
          <w:b/>
          <w:bCs/>
          <w:color w:val="000000" w:themeColor="text1"/>
          <w:lang w:val="pt-BR"/>
        </w:rPr>
      </w:pPr>
      <w:r w:rsidRPr="00876F29">
        <w:rPr>
          <w:rFonts w:ascii="Arial" w:eastAsia="Times New Roman" w:hAnsi="Arial"/>
          <w:b/>
          <w:bCs/>
          <w:color w:val="000000" w:themeColor="text1"/>
          <w:lang w:val="pt-BR"/>
        </w:rPr>
        <w:t>§ 3 Dobavni rok in zamuda pri dobavi</w:t>
      </w:r>
    </w:p>
    <w:p w14:paraId="20619176" w14:textId="77777777" w:rsidR="00FC450D" w:rsidRPr="00FC450D" w:rsidRDefault="00FC450D" w:rsidP="00FC450D">
      <w:pPr>
        <w:rPr>
          <w:rFonts w:ascii="Arial" w:eastAsia="Times New Roman" w:hAnsi="Arial"/>
          <w:color w:val="000000" w:themeColor="text1"/>
          <w:sz w:val="14"/>
          <w:szCs w:val="14"/>
          <w:lang w:val="pt-BR"/>
        </w:rPr>
      </w:pPr>
    </w:p>
    <w:p w14:paraId="5A161543"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(1) Dobavni rok se določi individualno oziroma ga navedemo ob sprejemu naročila. Če ni določeno drugače, znaša dobavni rok približno 14 do 21 dni od sklenitve pogodbe.</w:t>
      </w:r>
    </w:p>
    <w:p w14:paraId="1C3A8A6D" w14:textId="77777777" w:rsidR="00FC450D" w:rsidRPr="00FC450D" w:rsidRDefault="00FC450D" w:rsidP="00FC450D">
      <w:pPr>
        <w:rPr>
          <w:rFonts w:ascii="Arial" w:eastAsia="Times New Roman" w:hAnsi="Arial"/>
          <w:color w:val="000000" w:themeColor="text1"/>
          <w:sz w:val="14"/>
          <w:szCs w:val="14"/>
          <w:lang w:val="pt-BR"/>
        </w:rPr>
      </w:pPr>
    </w:p>
    <w:p w14:paraId="0CDD3E55"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(2) Če zaradi razlogov, za katere ne odgovarjamo, ne moremo spoštovati zavezujočih dobavnih rokov (nedobavljivost storitve), bomo stranko o tem nemudoma obvestili in hkrati navedli predvideni novi dobavni rok. Če storitev ni na voljo niti v novem roku, smo upravičeni v celoti ali delno odstopiti od pogodbe; morebitna že prejeta plačila bomo nemudoma vrnili. Kot primer nedobavljivosti velja zlasti nepravočasna dobava s strani našega dobavitelja, če smo sklenili ustrezen kritni posel in niti mi niti dobavitelj nismo odgovorni za zamudo.</w:t>
      </w:r>
    </w:p>
    <w:p w14:paraId="1EAD0857" w14:textId="77777777" w:rsidR="00FC450D" w:rsidRPr="00FC450D" w:rsidRDefault="00FC450D" w:rsidP="00FC450D">
      <w:pPr>
        <w:rPr>
          <w:rFonts w:ascii="Arial" w:eastAsia="Times New Roman" w:hAnsi="Arial"/>
          <w:color w:val="000000" w:themeColor="text1"/>
          <w:sz w:val="14"/>
          <w:szCs w:val="14"/>
          <w:lang w:val="pt-BR"/>
        </w:rPr>
      </w:pPr>
    </w:p>
    <w:p w14:paraId="6F25B3B1"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(3) Nastop naše zamude pri dobavi se določa po zakonskih predpisih. V vsakem primeru pa je potreben opomin stranke.</w:t>
      </w:r>
    </w:p>
    <w:p w14:paraId="146B6F16" w14:textId="77777777" w:rsidR="00FC450D" w:rsidRPr="00FC450D" w:rsidRDefault="00FC450D" w:rsidP="00FC450D">
      <w:pPr>
        <w:rPr>
          <w:rFonts w:ascii="Arial" w:eastAsia="Times New Roman" w:hAnsi="Arial"/>
          <w:color w:val="000000" w:themeColor="text1"/>
          <w:sz w:val="14"/>
          <w:szCs w:val="14"/>
          <w:lang w:val="pt-BR"/>
        </w:rPr>
      </w:pPr>
    </w:p>
    <w:p w14:paraId="7891541D" w14:textId="77777777" w:rsid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(4) Pravice stranke in naše zakonske pravice, zlasti v primeru izključitve obveznosti izpolnitve (npr. zaradi nemožnosti ali nesorazmernosti izpolnitve), ostanejo nespremenjene.</w:t>
      </w:r>
    </w:p>
    <w:p w14:paraId="0FB57E0D" w14:textId="77777777" w:rsidR="00876F29" w:rsidRDefault="00876F29" w:rsidP="00FC450D">
      <w:pPr>
        <w:rPr>
          <w:rFonts w:ascii="Arial" w:eastAsia="Times New Roman" w:hAnsi="Arial"/>
          <w:color w:val="000000" w:themeColor="text1"/>
          <w:sz w:val="14"/>
          <w:szCs w:val="14"/>
          <w:lang w:val="pt-BR"/>
        </w:rPr>
      </w:pPr>
    </w:p>
    <w:p w14:paraId="73AD19E2" w14:textId="77777777" w:rsidR="00876F29" w:rsidRPr="00FC450D" w:rsidRDefault="00876F29" w:rsidP="00FC450D">
      <w:pPr>
        <w:rPr>
          <w:rFonts w:ascii="Arial" w:eastAsia="Times New Roman" w:hAnsi="Arial"/>
          <w:color w:val="000000" w:themeColor="text1"/>
          <w:sz w:val="14"/>
          <w:szCs w:val="14"/>
          <w:lang w:val="pt-BR"/>
        </w:rPr>
      </w:pPr>
    </w:p>
    <w:p w14:paraId="7A54D46B" w14:textId="77777777" w:rsidR="00FC450D" w:rsidRPr="00FC450D" w:rsidRDefault="00FC450D" w:rsidP="00FC450D">
      <w:pPr>
        <w:rPr>
          <w:rFonts w:ascii="Arial" w:eastAsia="Times New Roman" w:hAnsi="Arial"/>
          <w:color w:val="000000" w:themeColor="text1"/>
          <w:sz w:val="14"/>
          <w:szCs w:val="14"/>
          <w:lang w:val="pt-BR"/>
        </w:rPr>
      </w:pPr>
    </w:p>
    <w:p w14:paraId="2365FEB0" w14:textId="77777777" w:rsidR="00FC450D" w:rsidRPr="00876F29" w:rsidRDefault="00FC450D" w:rsidP="00876F29">
      <w:pPr>
        <w:jc w:val="center"/>
        <w:rPr>
          <w:rFonts w:ascii="Arial" w:eastAsia="Times New Roman" w:hAnsi="Arial"/>
          <w:b/>
          <w:bCs/>
          <w:color w:val="000000" w:themeColor="text1"/>
          <w:lang w:val="pt-BR"/>
        </w:rPr>
      </w:pPr>
      <w:r w:rsidRPr="00876F29">
        <w:rPr>
          <w:rFonts w:ascii="Arial" w:eastAsia="Times New Roman" w:hAnsi="Arial"/>
          <w:b/>
          <w:bCs/>
          <w:color w:val="000000" w:themeColor="text1"/>
          <w:lang w:val="pt-BR"/>
        </w:rPr>
        <w:t>§ 4 Dobava, prehod nevarnosti, prevzem, zamuda pri prevzemu</w:t>
      </w:r>
    </w:p>
    <w:p w14:paraId="1AE87C7B" w14:textId="77777777" w:rsidR="00FC450D" w:rsidRPr="00FC450D" w:rsidRDefault="00FC450D" w:rsidP="00FC450D">
      <w:pPr>
        <w:rPr>
          <w:rFonts w:ascii="Arial" w:eastAsia="Times New Roman" w:hAnsi="Arial"/>
          <w:color w:val="000000" w:themeColor="text1"/>
          <w:sz w:val="14"/>
          <w:szCs w:val="14"/>
          <w:lang w:val="pt-BR"/>
        </w:rPr>
      </w:pPr>
    </w:p>
    <w:p w14:paraId="63FC4CA7"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(1) Dobava se opravi iz skladišča, ki je hkrati kraj izpolnitve za dobavo in morebitno naknadno izpolnitev. Na zahtevo in stroške kupca se blago lahko pošlje na drug kraj dostave (prodaja z odpremo). Če ni dogovorjeno drugače, smo upravičeni sami določiti način pošiljanja (zlasti prevoznika, pot dostave in embalažo).</w:t>
      </w:r>
    </w:p>
    <w:p w14:paraId="611597EE" w14:textId="77777777" w:rsidR="00FC450D" w:rsidRPr="00FC450D" w:rsidRDefault="00FC450D" w:rsidP="00FC450D">
      <w:pPr>
        <w:rPr>
          <w:rFonts w:ascii="Arial" w:eastAsia="Times New Roman" w:hAnsi="Arial"/>
          <w:color w:val="000000" w:themeColor="text1"/>
          <w:sz w:val="14"/>
          <w:szCs w:val="14"/>
          <w:lang w:val="pt-BR"/>
        </w:rPr>
      </w:pPr>
    </w:p>
    <w:p w14:paraId="14726991" w14:textId="77777777" w:rsidR="00FC450D" w:rsidRPr="00FC450D"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(2) Nevarnost naključnega uničenja ali poslabšanja blaga preide na kupca najpozneje ob izročitvi blaga. Pri prodaji z odpremo nevarnost za podjetnike preide že z izročitvijo blaga prevozniku, za potrošnike pa šele z izročitvijo blaga potrošniku ali tretji osebi, ki jo je določil potrošnik.</w:t>
      </w:r>
    </w:p>
    <w:p w14:paraId="0448ACEE" w14:textId="77777777" w:rsidR="00FC450D" w:rsidRPr="00FC450D" w:rsidRDefault="00FC450D" w:rsidP="00FC450D">
      <w:pPr>
        <w:rPr>
          <w:rFonts w:ascii="Arial" w:eastAsia="Times New Roman" w:hAnsi="Arial"/>
          <w:color w:val="000000" w:themeColor="text1"/>
          <w:sz w:val="14"/>
          <w:szCs w:val="14"/>
          <w:lang w:val="pt-BR"/>
        </w:rPr>
      </w:pPr>
    </w:p>
    <w:p w14:paraId="65590D53" w14:textId="731EE459" w:rsidR="00226B61" w:rsidRPr="002B5755" w:rsidRDefault="00FC450D" w:rsidP="00FC450D">
      <w:pPr>
        <w:rPr>
          <w:rFonts w:ascii="Arial" w:eastAsia="Times New Roman" w:hAnsi="Arial"/>
          <w:color w:val="000000" w:themeColor="text1"/>
          <w:sz w:val="14"/>
          <w:szCs w:val="14"/>
          <w:lang w:val="pt-BR"/>
        </w:rPr>
      </w:pPr>
      <w:r w:rsidRPr="00FC450D">
        <w:rPr>
          <w:rFonts w:ascii="Arial" w:eastAsia="Times New Roman" w:hAnsi="Arial"/>
          <w:color w:val="000000" w:themeColor="text1"/>
          <w:sz w:val="14"/>
          <w:szCs w:val="14"/>
          <w:lang w:val="pt-BR"/>
        </w:rPr>
        <w:t>(3) Če kupec zamuja s prevzemom ali ne izpolni svojih dolžnosti sodelovanja oziroma če se dobava zavleče iz razlogov na strani kupca, smo upravičeni zahtevati povračilo nastale škode in dodatnih stroškov.</w:t>
      </w:r>
    </w:p>
    <w:p w14:paraId="24610EAF" w14:textId="77777777" w:rsidR="00D06598" w:rsidRPr="002B5755" w:rsidRDefault="00D06598" w:rsidP="00DC3072">
      <w:pPr>
        <w:rPr>
          <w:rFonts w:ascii="Arial" w:eastAsia="Times New Roman" w:hAnsi="Arial"/>
          <w:b/>
          <w:color w:val="000000" w:themeColor="text1"/>
          <w:sz w:val="14"/>
          <w:szCs w:val="14"/>
          <w:lang w:val="pt-BR"/>
        </w:rPr>
      </w:pPr>
    </w:p>
    <w:p w14:paraId="093B9D5D" w14:textId="77777777" w:rsidR="00C2023A" w:rsidRPr="00AB4368" w:rsidRDefault="00C2023A" w:rsidP="00DC3072">
      <w:pPr>
        <w:rPr>
          <w:rFonts w:ascii="Arial" w:eastAsia="Times New Roman" w:hAnsi="Arial"/>
          <w:b/>
          <w:color w:val="000000" w:themeColor="text1"/>
          <w:sz w:val="14"/>
          <w:szCs w:val="14"/>
          <w:lang w:val="pt-BR"/>
        </w:rPr>
      </w:pPr>
    </w:p>
    <w:p w14:paraId="507329F8" w14:textId="77777777" w:rsidR="00C2023A" w:rsidRPr="00AB4368" w:rsidRDefault="00C2023A" w:rsidP="00DC3072">
      <w:pPr>
        <w:ind w:left="720"/>
        <w:contextualSpacing/>
        <w:rPr>
          <w:rFonts w:ascii="Arial" w:eastAsia="Times New Roman" w:hAnsi="Arial"/>
          <w:b/>
          <w:color w:val="000000" w:themeColor="text1"/>
          <w:sz w:val="14"/>
          <w:szCs w:val="14"/>
          <w:lang w:val="pt-BR"/>
        </w:rPr>
      </w:pPr>
    </w:p>
    <w:p w14:paraId="6D1DF0A6" w14:textId="77777777" w:rsidR="001D05FB" w:rsidRPr="00AB4368" w:rsidRDefault="001D05FB" w:rsidP="00DC3072">
      <w:pPr>
        <w:ind w:left="720"/>
        <w:contextualSpacing/>
        <w:rPr>
          <w:rFonts w:ascii="Arial" w:eastAsia="Times New Roman" w:hAnsi="Arial"/>
          <w:b/>
          <w:color w:val="000000" w:themeColor="text1"/>
          <w:sz w:val="14"/>
          <w:szCs w:val="14"/>
          <w:lang w:val="pt-BR"/>
        </w:rPr>
      </w:pPr>
    </w:p>
    <w:p w14:paraId="7B411104" w14:textId="77777777" w:rsidR="00FC450D" w:rsidRPr="00FC450D" w:rsidRDefault="00FC450D" w:rsidP="00FC450D">
      <w:pPr>
        <w:jc w:val="center"/>
        <w:rPr>
          <w:rFonts w:ascii="Arial" w:eastAsia="Times New Roman" w:hAnsi="Arial"/>
          <w:b/>
          <w:bCs/>
          <w:color w:val="000000" w:themeColor="text1"/>
          <w:lang w:val="pt-BR" w:eastAsia="de-AT"/>
        </w:rPr>
      </w:pPr>
      <w:r w:rsidRPr="00FC450D">
        <w:rPr>
          <w:rFonts w:ascii="Arial" w:eastAsia="Times New Roman" w:hAnsi="Arial"/>
          <w:b/>
          <w:bCs/>
          <w:color w:val="000000" w:themeColor="text1"/>
          <w:lang w:val="pt-BR" w:eastAsia="de-AT"/>
        </w:rPr>
        <w:t>§ 5 Cene in plačilni pogoji</w:t>
      </w:r>
    </w:p>
    <w:p w14:paraId="0A36D38C"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745E5688"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(1) Če ni v posameznem primeru dogovorjeno drugače, veljajo naše veljavne cene v času sklenitve pogodbe, in sicer iz skladišča, povečane za zakonsko določen DDV.</w:t>
      </w:r>
    </w:p>
    <w:p w14:paraId="622A93D8"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1676A9CD" w14:textId="77777777" w:rsidR="00FC450D" w:rsidRPr="00FC450D" w:rsidRDefault="00FC450D" w:rsidP="00FC450D">
      <w:pPr>
        <w:jc w:val="both"/>
        <w:rPr>
          <w:rFonts w:ascii="Arial" w:eastAsia="Times New Roman" w:hAnsi="Arial"/>
          <w:color w:val="000000" w:themeColor="text1"/>
          <w:sz w:val="14"/>
          <w:szCs w:val="14"/>
          <w:lang w:eastAsia="de-AT"/>
        </w:rPr>
      </w:pPr>
      <w:r w:rsidRPr="00FC450D">
        <w:rPr>
          <w:rFonts w:ascii="Arial" w:eastAsia="Times New Roman" w:hAnsi="Arial"/>
          <w:color w:val="000000" w:themeColor="text1"/>
          <w:sz w:val="14"/>
          <w:szCs w:val="14"/>
          <w:lang w:val="pt-BR" w:eastAsia="de-AT"/>
        </w:rPr>
        <w:t xml:space="preserve">(2) Pri prodaji z odpremo nosi kupec stroške prevoza od skladišča ter stroške morebitnega transportnega zavarovanja, ki ga želi kupec. Če dejanski stroški prevoza niso posebej obračunani, velja pavšalni znesek za prevoz (brez zavarovanja) v višini 200 EUR. </w:t>
      </w:r>
      <w:proofErr w:type="spellStart"/>
      <w:r w:rsidRPr="00FC450D">
        <w:rPr>
          <w:rFonts w:ascii="Arial" w:eastAsia="Times New Roman" w:hAnsi="Arial"/>
          <w:color w:val="000000" w:themeColor="text1"/>
          <w:sz w:val="14"/>
          <w:szCs w:val="14"/>
          <w:lang w:eastAsia="de-AT"/>
        </w:rPr>
        <w:t>Morebitne</w:t>
      </w:r>
      <w:proofErr w:type="spellEnd"/>
      <w:r w:rsidRPr="00FC450D">
        <w:rPr>
          <w:rFonts w:ascii="Arial" w:eastAsia="Times New Roman" w:hAnsi="Arial"/>
          <w:color w:val="000000" w:themeColor="text1"/>
          <w:sz w:val="14"/>
          <w:szCs w:val="14"/>
          <w:lang w:eastAsia="de-AT"/>
        </w:rPr>
        <w:t xml:space="preserve"> </w:t>
      </w:r>
      <w:proofErr w:type="spellStart"/>
      <w:r w:rsidRPr="00FC450D">
        <w:rPr>
          <w:rFonts w:ascii="Arial" w:eastAsia="Times New Roman" w:hAnsi="Arial"/>
          <w:color w:val="000000" w:themeColor="text1"/>
          <w:sz w:val="14"/>
          <w:szCs w:val="14"/>
          <w:lang w:eastAsia="de-AT"/>
        </w:rPr>
        <w:t>carine</w:t>
      </w:r>
      <w:proofErr w:type="spellEnd"/>
      <w:r w:rsidRPr="00FC450D">
        <w:rPr>
          <w:rFonts w:ascii="Arial" w:eastAsia="Times New Roman" w:hAnsi="Arial"/>
          <w:color w:val="000000" w:themeColor="text1"/>
          <w:sz w:val="14"/>
          <w:szCs w:val="14"/>
          <w:lang w:eastAsia="de-AT"/>
        </w:rPr>
        <w:t xml:space="preserve">, </w:t>
      </w:r>
      <w:proofErr w:type="spellStart"/>
      <w:r w:rsidRPr="00FC450D">
        <w:rPr>
          <w:rFonts w:ascii="Arial" w:eastAsia="Times New Roman" w:hAnsi="Arial"/>
          <w:color w:val="000000" w:themeColor="text1"/>
          <w:sz w:val="14"/>
          <w:szCs w:val="14"/>
          <w:lang w:eastAsia="de-AT"/>
        </w:rPr>
        <w:t>dajatve</w:t>
      </w:r>
      <w:proofErr w:type="spellEnd"/>
      <w:r w:rsidRPr="00FC450D">
        <w:rPr>
          <w:rFonts w:ascii="Arial" w:eastAsia="Times New Roman" w:hAnsi="Arial"/>
          <w:color w:val="000000" w:themeColor="text1"/>
          <w:sz w:val="14"/>
          <w:szCs w:val="14"/>
          <w:lang w:eastAsia="de-AT"/>
        </w:rPr>
        <w:t xml:space="preserve">, </w:t>
      </w:r>
      <w:proofErr w:type="spellStart"/>
      <w:r w:rsidRPr="00FC450D">
        <w:rPr>
          <w:rFonts w:ascii="Arial" w:eastAsia="Times New Roman" w:hAnsi="Arial"/>
          <w:color w:val="000000" w:themeColor="text1"/>
          <w:sz w:val="14"/>
          <w:szCs w:val="14"/>
          <w:lang w:eastAsia="de-AT"/>
        </w:rPr>
        <w:t>davke</w:t>
      </w:r>
      <w:proofErr w:type="spellEnd"/>
      <w:r w:rsidRPr="00FC450D">
        <w:rPr>
          <w:rFonts w:ascii="Arial" w:eastAsia="Times New Roman" w:hAnsi="Arial"/>
          <w:color w:val="000000" w:themeColor="text1"/>
          <w:sz w:val="14"/>
          <w:szCs w:val="14"/>
          <w:lang w:eastAsia="de-AT"/>
        </w:rPr>
        <w:t xml:space="preserve"> in </w:t>
      </w:r>
      <w:proofErr w:type="spellStart"/>
      <w:r w:rsidRPr="00FC450D">
        <w:rPr>
          <w:rFonts w:ascii="Arial" w:eastAsia="Times New Roman" w:hAnsi="Arial"/>
          <w:color w:val="000000" w:themeColor="text1"/>
          <w:sz w:val="14"/>
          <w:szCs w:val="14"/>
          <w:lang w:eastAsia="de-AT"/>
        </w:rPr>
        <w:t>druge</w:t>
      </w:r>
      <w:proofErr w:type="spellEnd"/>
      <w:r w:rsidRPr="00FC450D">
        <w:rPr>
          <w:rFonts w:ascii="Arial" w:eastAsia="Times New Roman" w:hAnsi="Arial"/>
          <w:color w:val="000000" w:themeColor="text1"/>
          <w:sz w:val="14"/>
          <w:szCs w:val="14"/>
          <w:lang w:eastAsia="de-AT"/>
        </w:rPr>
        <w:t xml:space="preserve"> </w:t>
      </w:r>
      <w:proofErr w:type="spellStart"/>
      <w:r w:rsidRPr="00FC450D">
        <w:rPr>
          <w:rFonts w:ascii="Arial" w:eastAsia="Times New Roman" w:hAnsi="Arial"/>
          <w:color w:val="000000" w:themeColor="text1"/>
          <w:sz w:val="14"/>
          <w:szCs w:val="14"/>
          <w:lang w:eastAsia="de-AT"/>
        </w:rPr>
        <w:t>javne</w:t>
      </w:r>
      <w:proofErr w:type="spellEnd"/>
      <w:r w:rsidRPr="00FC450D">
        <w:rPr>
          <w:rFonts w:ascii="Arial" w:eastAsia="Times New Roman" w:hAnsi="Arial"/>
          <w:color w:val="000000" w:themeColor="text1"/>
          <w:sz w:val="14"/>
          <w:szCs w:val="14"/>
          <w:lang w:eastAsia="de-AT"/>
        </w:rPr>
        <w:t xml:space="preserve"> </w:t>
      </w:r>
      <w:proofErr w:type="spellStart"/>
      <w:r w:rsidRPr="00FC450D">
        <w:rPr>
          <w:rFonts w:ascii="Arial" w:eastAsia="Times New Roman" w:hAnsi="Arial"/>
          <w:color w:val="000000" w:themeColor="text1"/>
          <w:sz w:val="14"/>
          <w:szCs w:val="14"/>
          <w:lang w:eastAsia="de-AT"/>
        </w:rPr>
        <w:t>prispevke</w:t>
      </w:r>
      <w:proofErr w:type="spellEnd"/>
      <w:r w:rsidRPr="00FC450D">
        <w:rPr>
          <w:rFonts w:ascii="Arial" w:eastAsia="Times New Roman" w:hAnsi="Arial"/>
          <w:color w:val="000000" w:themeColor="text1"/>
          <w:sz w:val="14"/>
          <w:szCs w:val="14"/>
          <w:lang w:eastAsia="de-AT"/>
        </w:rPr>
        <w:t xml:space="preserve"> </w:t>
      </w:r>
      <w:proofErr w:type="spellStart"/>
      <w:r w:rsidRPr="00FC450D">
        <w:rPr>
          <w:rFonts w:ascii="Arial" w:eastAsia="Times New Roman" w:hAnsi="Arial"/>
          <w:color w:val="000000" w:themeColor="text1"/>
          <w:sz w:val="14"/>
          <w:szCs w:val="14"/>
          <w:lang w:eastAsia="de-AT"/>
        </w:rPr>
        <w:t>nosi</w:t>
      </w:r>
      <w:proofErr w:type="spellEnd"/>
      <w:r w:rsidRPr="00FC450D">
        <w:rPr>
          <w:rFonts w:ascii="Arial" w:eastAsia="Times New Roman" w:hAnsi="Arial"/>
          <w:color w:val="000000" w:themeColor="text1"/>
          <w:sz w:val="14"/>
          <w:szCs w:val="14"/>
          <w:lang w:eastAsia="de-AT"/>
        </w:rPr>
        <w:t xml:space="preserve"> </w:t>
      </w:r>
      <w:proofErr w:type="spellStart"/>
      <w:r w:rsidRPr="00FC450D">
        <w:rPr>
          <w:rFonts w:ascii="Arial" w:eastAsia="Times New Roman" w:hAnsi="Arial"/>
          <w:color w:val="000000" w:themeColor="text1"/>
          <w:sz w:val="14"/>
          <w:szCs w:val="14"/>
          <w:lang w:eastAsia="de-AT"/>
        </w:rPr>
        <w:t>kupec</w:t>
      </w:r>
      <w:proofErr w:type="spellEnd"/>
      <w:r w:rsidRPr="00FC450D">
        <w:rPr>
          <w:rFonts w:ascii="Arial" w:eastAsia="Times New Roman" w:hAnsi="Arial"/>
          <w:color w:val="000000" w:themeColor="text1"/>
          <w:sz w:val="14"/>
          <w:szCs w:val="14"/>
          <w:lang w:eastAsia="de-AT"/>
        </w:rPr>
        <w:t>.</w:t>
      </w:r>
    </w:p>
    <w:p w14:paraId="615CD944" w14:textId="77777777" w:rsidR="00FC450D" w:rsidRPr="00FC450D" w:rsidRDefault="00FC450D" w:rsidP="00FC450D">
      <w:pPr>
        <w:jc w:val="both"/>
        <w:rPr>
          <w:rFonts w:ascii="Arial" w:eastAsia="Times New Roman" w:hAnsi="Arial"/>
          <w:color w:val="000000" w:themeColor="text1"/>
          <w:sz w:val="14"/>
          <w:szCs w:val="14"/>
          <w:lang w:eastAsia="de-AT"/>
        </w:rPr>
      </w:pPr>
    </w:p>
    <w:p w14:paraId="4207DD98"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(3) Kupnina zapade v plačilo v roku 14 dni od izdaje računa ter dobave oziroma prevzema blaga. Tudi v okviru stalnega poslovnega sodelovanja smo upravičeni dobavo v celoti ali delno izvesti samo proti predplačilu. Takšen pridržek sporočimo najpozneje s potrditvijo naročila.</w:t>
      </w:r>
    </w:p>
    <w:p w14:paraId="42CCEC88"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4A9AEEDA"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(4) Po poteku navedenega plačilnega roka kupec zapade v zamudo. Kupnina se v času zamude obrestuje po vsakokrat veljavni zakonski zamudni obrestni meri. Pridržujemo si pravico do uveljavljanja dodatne škode zaradi zamude. Pri podjetnikih ostaja neokrnjena tudi pravica do gospodarskih zamudnih obresti po § 352 UGB.</w:t>
      </w:r>
    </w:p>
    <w:p w14:paraId="34CA0C0B"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463CDC96"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(5) Kupec ima pravico do pobota ali zadržanja plačila le, če je njegova terjatev pravnomočno ugotovljena ali nesporna. V primeru napak pri dobavi ostajajo pravice kupca po § 7 teh SPP nespremenjene. Za potrošnike ta omejitev ne velja za zahtevke, ki so v pravni povezavi z njihovo obveznostjo.</w:t>
      </w:r>
    </w:p>
    <w:p w14:paraId="27E7311F"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6B5448CD" w14:textId="77777777" w:rsid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(6) Če po sklenitvi pogodbe postane očitno, da je naš zahtevek za plačilo kupnine ogrožen zaradi slabe ali grozeče plačilne nesposobnosti kupca – na primer zaradi začetka insolvenčnega postopka ali primerljivih okoliščin –, smo upravičeni zavrniti svojo izpolnitev ter kupcu določiti primeren rok za plačilo ali predložitev ustreznega zavarovanja. Po neuspešnem poteku tega roka smo upravičeni odstopiti od pogodbe.</w:t>
      </w:r>
    </w:p>
    <w:p w14:paraId="344016CB" w14:textId="77777777" w:rsidR="00876F29" w:rsidRDefault="00876F29" w:rsidP="00FC450D">
      <w:pPr>
        <w:jc w:val="both"/>
        <w:rPr>
          <w:rFonts w:ascii="Arial" w:eastAsia="Times New Roman" w:hAnsi="Arial"/>
          <w:color w:val="000000" w:themeColor="text1"/>
          <w:sz w:val="14"/>
          <w:szCs w:val="14"/>
          <w:lang w:val="pt-BR" w:eastAsia="de-AT"/>
        </w:rPr>
      </w:pPr>
    </w:p>
    <w:p w14:paraId="241C2086" w14:textId="77777777" w:rsidR="00876F29" w:rsidRPr="00FC450D" w:rsidRDefault="00876F29" w:rsidP="00FC450D">
      <w:pPr>
        <w:jc w:val="both"/>
        <w:rPr>
          <w:rFonts w:ascii="Arial" w:eastAsia="Times New Roman" w:hAnsi="Arial"/>
          <w:color w:val="000000" w:themeColor="text1"/>
          <w:sz w:val="14"/>
          <w:szCs w:val="14"/>
          <w:lang w:val="pt-BR" w:eastAsia="de-AT"/>
        </w:rPr>
      </w:pPr>
    </w:p>
    <w:p w14:paraId="1B79D8CF"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2C7F4C40" w14:textId="77777777" w:rsidR="00FC450D" w:rsidRPr="00FC450D" w:rsidRDefault="00FC450D" w:rsidP="00FC450D">
      <w:pPr>
        <w:jc w:val="center"/>
        <w:rPr>
          <w:rFonts w:ascii="Arial" w:eastAsia="Times New Roman" w:hAnsi="Arial"/>
          <w:b/>
          <w:bCs/>
          <w:color w:val="000000" w:themeColor="text1"/>
          <w:lang w:val="pt-BR" w:eastAsia="de-AT"/>
        </w:rPr>
      </w:pPr>
      <w:r w:rsidRPr="00FC450D">
        <w:rPr>
          <w:rFonts w:ascii="Arial" w:eastAsia="Times New Roman" w:hAnsi="Arial"/>
          <w:b/>
          <w:bCs/>
          <w:color w:val="000000" w:themeColor="text1"/>
          <w:lang w:val="pt-BR" w:eastAsia="de-AT"/>
        </w:rPr>
        <w:t>§ 6 Pridržek lastninske pravice</w:t>
      </w:r>
    </w:p>
    <w:p w14:paraId="2A9CFEEE"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63ECB578"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(1) Do popolnega plačila vseh sedanjih in prihodnjih terjatev iz kupoprodajne pogodbe ter trajnega poslovnega razmerja ostaja prodano blago v naši lasti.</w:t>
      </w:r>
    </w:p>
    <w:p w14:paraId="0AFAA19A"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4C163EBA"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(2) Blaga, ki je predmet pridržka lastninske pravice, pred popolnim plačilom ni dovoljeno zastaviti ali prenesti v zavarovanje tretjim osebam. Kupec nas mora nemudoma pisno obvestiti, če je vložen predlog za začetek insolvenčnega postopka ali če pride do posega tretjih oseb (npr. rubeža) na blagu, ki je v naši lasti.</w:t>
      </w:r>
    </w:p>
    <w:p w14:paraId="0C713EBD"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6F8091FA" w14:textId="77777777" w:rsid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(3) Če kupec ravna v nasprotju s pogodbo, zlasti če ne poravna zapadle kupnine, smo upravičeni v skladu z zakonom odstopiti od pogodbe in/ali zahtevati vrnitev blaga na podlagi pridržka lastninske pravice. Zahteva za vrnitev blaga sama po sebi ne pomeni odstopa od pogodbe. Plačilo kupnine lahko zahtevamo šele po predhodni določitvi primernega roka za plačilo, razen če zakon določa drugače.</w:t>
      </w:r>
    </w:p>
    <w:p w14:paraId="53859F80" w14:textId="77777777" w:rsidR="00876F29" w:rsidRPr="00FC450D" w:rsidRDefault="00876F29" w:rsidP="00FC450D">
      <w:pPr>
        <w:jc w:val="both"/>
        <w:rPr>
          <w:rFonts w:ascii="Arial" w:eastAsia="Times New Roman" w:hAnsi="Arial"/>
          <w:color w:val="000000" w:themeColor="text1"/>
          <w:sz w:val="14"/>
          <w:szCs w:val="14"/>
          <w:lang w:val="pt-BR" w:eastAsia="de-AT"/>
        </w:rPr>
      </w:pPr>
    </w:p>
    <w:p w14:paraId="326D224D"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1FC9AED4" w14:textId="77777777" w:rsidR="00FC450D" w:rsidRPr="00FC450D" w:rsidRDefault="00FC450D" w:rsidP="00FC450D">
      <w:pPr>
        <w:jc w:val="center"/>
        <w:rPr>
          <w:rFonts w:ascii="Arial" w:eastAsia="Times New Roman" w:hAnsi="Arial"/>
          <w:b/>
          <w:bCs/>
          <w:color w:val="000000" w:themeColor="text1"/>
          <w:lang w:val="pt-BR" w:eastAsia="de-AT"/>
        </w:rPr>
      </w:pPr>
      <w:r w:rsidRPr="00FC450D">
        <w:rPr>
          <w:rFonts w:ascii="Arial" w:eastAsia="Times New Roman" w:hAnsi="Arial"/>
          <w:b/>
          <w:bCs/>
          <w:color w:val="000000" w:themeColor="text1"/>
          <w:lang w:val="pt-BR" w:eastAsia="de-AT"/>
        </w:rPr>
        <w:lastRenderedPageBreak/>
        <w:t>§ 7 Stvarne napake</w:t>
      </w:r>
    </w:p>
    <w:p w14:paraId="1744C01A"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438A6B0E"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(1) V nujnih primerih, npr. kadar je ogrožena varnost poslovanja ali obstaja nevarnost nesorazmerne škode, ima kupec pravico napako odpraviti sam in od nas zahtevati povračilo objektivno potrebnih in primernih stroškov. O takšni samostojni odpravi nas mora nemudoma obvestiti, po možnosti še pred izvedbo. Pravica do samostojne odprave ne obstaja, če bi bili po zakonu upravičeni zavrniti naknadno izpolnitev.</w:t>
      </w:r>
    </w:p>
    <w:p w14:paraId="3039C81C"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33BEB3B6"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(2) Če naknadna izpolnitev ni uspela ali je primeren rok za naknadno izpolnitev neuspešno potekel oziroma po zakonu ni potreben, lahko kupec odstopi od pogodbe ali zahteva znižanje kupnine. Pri neznatnih napakah pravica do odstopa ne obstaja. Za potrošnike veljajo zakonske garancijske pravice brez omejitev. Garancijska doba za potrošnike znaša dve leti od izročitve blaga.</w:t>
      </w:r>
    </w:p>
    <w:p w14:paraId="36012948"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659972AA" w14:textId="77777777" w:rsid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(3) Zahtevki kupca za odškodnino oziroma povračilo zaman nastalih stroškov zaradi napak obstajajo samo v okviru določb § 8 teh SPP.</w:t>
      </w:r>
    </w:p>
    <w:p w14:paraId="14EE5B1D" w14:textId="77777777" w:rsidR="00876F29" w:rsidRDefault="00876F29" w:rsidP="00FC450D">
      <w:pPr>
        <w:jc w:val="both"/>
        <w:rPr>
          <w:rFonts w:ascii="Arial" w:eastAsia="Times New Roman" w:hAnsi="Arial"/>
          <w:color w:val="000000" w:themeColor="text1"/>
          <w:sz w:val="14"/>
          <w:szCs w:val="14"/>
          <w:lang w:val="pt-BR" w:eastAsia="de-AT"/>
        </w:rPr>
      </w:pPr>
    </w:p>
    <w:p w14:paraId="45EDAD2B" w14:textId="77777777" w:rsidR="00876F29" w:rsidRPr="00FC450D" w:rsidRDefault="00876F29" w:rsidP="00FC450D">
      <w:pPr>
        <w:jc w:val="both"/>
        <w:rPr>
          <w:rFonts w:ascii="Arial" w:eastAsia="Times New Roman" w:hAnsi="Arial"/>
          <w:color w:val="000000" w:themeColor="text1"/>
          <w:sz w:val="14"/>
          <w:szCs w:val="14"/>
          <w:lang w:val="pt-BR" w:eastAsia="de-AT"/>
        </w:rPr>
      </w:pPr>
    </w:p>
    <w:p w14:paraId="4AD0D6D9"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48CF1CAC" w14:textId="77777777" w:rsidR="00FC450D" w:rsidRPr="00FC450D" w:rsidRDefault="00FC450D" w:rsidP="00FC450D">
      <w:pPr>
        <w:jc w:val="center"/>
        <w:rPr>
          <w:rFonts w:ascii="Arial" w:eastAsia="Times New Roman" w:hAnsi="Arial"/>
          <w:b/>
          <w:bCs/>
          <w:color w:val="000000" w:themeColor="text1"/>
          <w:lang w:val="pt-BR" w:eastAsia="de-AT"/>
        </w:rPr>
      </w:pPr>
      <w:r w:rsidRPr="00FC450D">
        <w:rPr>
          <w:rFonts w:ascii="Arial" w:eastAsia="Times New Roman" w:hAnsi="Arial"/>
          <w:b/>
          <w:bCs/>
          <w:color w:val="000000" w:themeColor="text1"/>
          <w:lang w:val="pt-BR" w:eastAsia="de-AT"/>
        </w:rPr>
        <w:t>§ 8 Druga odgovornost</w:t>
      </w:r>
    </w:p>
    <w:p w14:paraId="4C8BC428"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28F10BEC"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(1) Če iz teh SPP ne izhaja drugače, odgovarjamo za kršitve pogodbenih in nepogodbenih obveznosti v skladu z zakonskimi predpisi.</w:t>
      </w:r>
    </w:p>
    <w:p w14:paraId="42632AF6"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7173EB1E"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(2) Ne glede na pravno podlago odgovarjamo v okviru krivdne odgovornosti za naklep in hudo malomarnost. Pri lahki malomarnosti odgovarjamo samo:</w:t>
      </w:r>
    </w:p>
    <w:p w14:paraId="070FD03E"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04B49532"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a) za škodo zaradi poškodbe življenja, telesa ali zdravja,</w:t>
      </w:r>
    </w:p>
    <w:p w14:paraId="1ECC5B42"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13584EBA" w14:textId="77777777" w:rsidR="00FC450D" w:rsidRDefault="00FC450D" w:rsidP="00FC450D">
      <w:pPr>
        <w:jc w:val="both"/>
        <w:rPr>
          <w:lang w:val="pt-BR"/>
        </w:rPr>
      </w:pPr>
      <w:r w:rsidRPr="00FC450D">
        <w:rPr>
          <w:rFonts w:ascii="Arial" w:eastAsia="Times New Roman" w:hAnsi="Arial"/>
          <w:color w:val="000000" w:themeColor="text1"/>
          <w:sz w:val="14"/>
          <w:szCs w:val="14"/>
          <w:lang w:val="pt-BR" w:eastAsia="de-AT"/>
        </w:rPr>
        <w:t>b) za škodo zaradi kršitve bistvenih pogodbenih obveznosti (obveznosti, katerih izpolnitev sploh omogoča pravilno izvajanje pogodbe in na katere se pogodbeni partner upravičeno zanaša). V tem primeru je naša odgovornost omejena na tipično predvidljivo škodo.</w:t>
      </w:r>
      <w:r w:rsidRPr="00FC450D">
        <w:rPr>
          <w:lang w:val="pt-BR"/>
        </w:rPr>
        <w:t xml:space="preserve"> </w:t>
      </w:r>
    </w:p>
    <w:p w14:paraId="149FEAFB" w14:textId="77777777" w:rsidR="00FC450D" w:rsidRDefault="00FC450D" w:rsidP="00FC450D">
      <w:pPr>
        <w:jc w:val="both"/>
        <w:rPr>
          <w:lang w:val="pt-BR"/>
        </w:rPr>
      </w:pPr>
    </w:p>
    <w:p w14:paraId="477FBF21" w14:textId="3DD0F6FC"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(3) Navedene omejitve odgovornosti veljajo tudi v korist tretjih oseb ter za kršitve obveznosti oseb, katerih ravnanje se nam pripisuje po zakonu. Ne veljajo, če smo napako naklepno prikrili ali prevzeli jamstvo za lastnosti blaga oziroma pri zahtevkih po Zakonu o odgovornosti za proizvode.</w:t>
      </w:r>
    </w:p>
    <w:p w14:paraId="0AD41EF2"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06B3E81C"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(4) Kolikor zakon dopušča, ne odgovarjamo za posredno škodo, posledično škodo ali izgubljeni dobiček. Za potrošnike ta izključitev odgovornosti ne velja, če obstaja vzročna zveza s kršitvijo bistvenih pogodbenih obveznosti.</w:t>
      </w:r>
    </w:p>
    <w:p w14:paraId="3EDC2482"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1E715AC2"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(5) Odstop ali odpoved zaradi kršitve obveznosti, ki ne temelji na napaki blaga, je dovoljena le, če smo za kršitev odgovorni. Morebitna dodatna pravica kupca do prostega odstopa ali odpovedi je, kolikor je zakonsko dopustno, izključena.</w:t>
      </w:r>
    </w:p>
    <w:p w14:paraId="7DB37B8C"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6997971A" w14:textId="77777777" w:rsid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(6) Obvezne določbe Zakona o odgovornosti za proizvode ter odgovornost za naklepno ali hudo malomarno ravnanje ostajajo nespremenjene.</w:t>
      </w:r>
    </w:p>
    <w:p w14:paraId="3EC71500" w14:textId="77777777" w:rsidR="00876F29" w:rsidRDefault="00876F29" w:rsidP="00FC450D">
      <w:pPr>
        <w:jc w:val="both"/>
        <w:rPr>
          <w:rFonts w:ascii="Arial" w:eastAsia="Times New Roman" w:hAnsi="Arial"/>
          <w:color w:val="000000" w:themeColor="text1"/>
          <w:sz w:val="14"/>
          <w:szCs w:val="14"/>
          <w:lang w:val="pt-BR" w:eastAsia="de-AT"/>
        </w:rPr>
      </w:pPr>
    </w:p>
    <w:p w14:paraId="46967F03" w14:textId="77777777" w:rsidR="00876F29" w:rsidRPr="00FC450D" w:rsidRDefault="00876F29" w:rsidP="00FC450D">
      <w:pPr>
        <w:jc w:val="both"/>
        <w:rPr>
          <w:rFonts w:ascii="Arial" w:eastAsia="Times New Roman" w:hAnsi="Arial"/>
          <w:color w:val="000000" w:themeColor="text1"/>
          <w:sz w:val="14"/>
          <w:szCs w:val="14"/>
          <w:lang w:val="pt-BR" w:eastAsia="de-AT"/>
        </w:rPr>
      </w:pPr>
    </w:p>
    <w:p w14:paraId="778CBA5A"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6CD5FCD6" w14:textId="77777777" w:rsidR="00FC450D" w:rsidRPr="00FC450D" w:rsidRDefault="00FC450D" w:rsidP="00FC450D">
      <w:pPr>
        <w:jc w:val="center"/>
        <w:rPr>
          <w:rFonts w:ascii="Arial" w:eastAsia="Times New Roman" w:hAnsi="Arial"/>
          <w:b/>
          <w:bCs/>
          <w:color w:val="000000" w:themeColor="text1"/>
          <w:lang w:val="pt-BR" w:eastAsia="de-AT"/>
        </w:rPr>
      </w:pPr>
      <w:r w:rsidRPr="00FC450D">
        <w:rPr>
          <w:rFonts w:ascii="Arial" w:eastAsia="Times New Roman" w:hAnsi="Arial"/>
          <w:b/>
          <w:bCs/>
          <w:color w:val="000000" w:themeColor="text1"/>
          <w:lang w:val="pt-BR" w:eastAsia="de-AT"/>
        </w:rPr>
        <w:t>§ 9 Zastaranje</w:t>
      </w:r>
    </w:p>
    <w:p w14:paraId="68519E8B"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1E3C1DA1"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(1) Pri pogodbah s podjetniki v smislu § 1 KSchG se zakonski garancijski rok za premične stvari po § 933 ABGB skrajša na eno leto od izročitve. To ne velja v primeru prevare ali prevzema jamstva za lastnosti blaga.</w:t>
      </w:r>
    </w:p>
    <w:p w14:paraId="034968E2"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32494CD7"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(2) Skrajšanje roka iz prvega odstavka ne velja za zahtevke zaradi škode na življenju, telesu ali zdravju, za primere hude malomarnosti ali naklepa ter za zahtevke po Zakonu o odgovornosti za proizvode.</w:t>
      </w:r>
    </w:p>
    <w:p w14:paraId="4115AA6D"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7737EBAA"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(3) Odškodninski zahtevki zaradi napak (§ 933a ABGB) zastarajo ne glede na skrajšan garancijski rok v zakonskem roku treh let od seznanitve s škodo in povzročiteljem.</w:t>
      </w:r>
    </w:p>
    <w:p w14:paraId="3758D151"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6562F44E" w14:textId="77777777" w:rsid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(4) Za potrošnike veljajo brez omejitev zakonski garancijski in zastaralni roki (§§ 922 dalje ABGB in § 9 KSchG).</w:t>
      </w:r>
    </w:p>
    <w:p w14:paraId="2F5CA49A" w14:textId="77777777" w:rsidR="00876F29" w:rsidRDefault="00876F29" w:rsidP="00FC450D">
      <w:pPr>
        <w:jc w:val="both"/>
        <w:rPr>
          <w:rFonts w:ascii="Arial" w:eastAsia="Times New Roman" w:hAnsi="Arial"/>
          <w:color w:val="000000" w:themeColor="text1"/>
          <w:sz w:val="14"/>
          <w:szCs w:val="14"/>
          <w:lang w:val="pt-BR" w:eastAsia="de-AT"/>
        </w:rPr>
      </w:pPr>
    </w:p>
    <w:p w14:paraId="3C2E5997" w14:textId="77777777" w:rsidR="00876F29" w:rsidRPr="00FC450D" w:rsidRDefault="00876F29" w:rsidP="00FC450D">
      <w:pPr>
        <w:jc w:val="both"/>
        <w:rPr>
          <w:rFonts w:ascii="Arial" w:eastAsia="Times New Roman" w:hAnsi="Arial"/>
          <w:color w:val="000000" w:themeColor="text1"/>
          <w:sz w:val="14"/>
          <w:szCs w:val="14"/>
          <w:lang w:val="pt-BR" w:eastAsia="de-AT"/>
        </w:rPr>
      </w:pPr>
    </w:p>
    <w:p w14:paraId="2043330C"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4D0A1D9D" w14:textId="77777777" w:rsidR="00FC450D" w:rsidRPr="00FC450D" w:rsidRDefault="00FC450D" w:rsidP="00FC450D">
      <w:pPr>
        <w:jc w:val="center"/>
        <w:rPr>
          <w:rFonts w:ascii="Arial" w:eastAsia="Times New Roman" w:hAnsi="Arial"/>
          <w:b/>
          <w:bCs/>
          <w:color w:val="000000" w:themeColor="text1"/>
          <w:lang w:val="pt-BR" w:eastAsia="de-AT"/>
        </w:rPr>
      </w:pPr>
      <w:r w:rsidRPr="00FC450D">
        <w:rPr>
          <w:rFonts w:ascii="Arial" w:eastAsia="Times New Roman" w:hAnsi="Arial"/>
          <w:b/>
          <w:bCs/>
          <w:color w:val="000000" w:themeColor="text1"/>
          <w:lang w:val="pt-BR" w:eastAsia="de-AT"/>
        </w:rPr>
        <w:t>§ 10 Izbira prava in pristojnost sodišča</w:t>
      </w:r>
    </w:p>
    <w:p w14:paraId="181EEA1A"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7507A7A8"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(1) Za vsa pravna razmerja med nami in kupcem velja izključno materialno pravo Republike Avstrije, z izključitvijo Konvencije ZN o mednarodni prodaji blaga (CISG) ter drugih mednarodnih kolizijskih pravil, kolikor temu ne nasprotujejo obvezne določbe o varstvu potrošnikov.</w:t>
      </w:r>
    </w:p>
    <w:p w14:paraId="41B7CB6C"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4303BD95"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(2) Če je kupec podjetnik v smislu § 1 KSchG, je za vse spore iz te pogodbe ali v povezavi z njo, vključno z njeno veljavnostjo in izvajanjem, pristojno stvarno pristojno sodišče v Gradcu. Pridržujemo si pravico vložiti tožbo tudi pri splošno pristojnem sodišču kupca ali drugem zakonsko dopustnem sodišču.</w:t>
      </w:r>
    </w:p>
    <w:p w14:paraId="018CE4AF"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152DC21A" w14:textId="77777777" w:rsid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(3) Za potrošnike veljajo zakonske določbe o krajevni pristojnosti. Posebni dogovori o krajevni pristojnosti s potrošniki niso sklenjeni.</w:t>
      </w:r>
    </w:p>
    <w:p w14:paraId="1981F9E0" w14:textId="77777777" w:rsidR="00876F29" w:rsidRDefault="00876F29" w:rsidP="00FC450D">
      <w:pPr>
        <w:jc w:val="both"/>
        <w:rPr>
          <w:rFonts w:ascii="Arial" w:eastAsia="Times New Roman" w:hAnsi="Arial"/>
          <w:color w:val="000000" w:themeColor="text1"/>
          <w:sz w:val="14"/>
          <w:szCs w:val="14"/>
          <w:lang w:val="pt-BR" w:eastAsia="de-AT"/>
        </w:rPr>
      </w:pPr>
    </w:p>
    <w:p w14:paraId="1C68ACB2" w14:textId="77777777" w:rsidR="00876F29" w:rsidRPr="00FC450D" w:rsidRDefault="00876F29" w:rsidP="00FC450D">
      <w:pPr>
        <w:jc w:val="both"/>
        <w:rPr>
          <w:rFonts w:ascii="Arial" w:eastAsia="Times New Roman" w:hAnsi="Arial"/>
          <w:color w:val="000000" w:themeColor="text1"/>
          <w:sz w:val="14"/>
          <w:szCs w:val="14"/>
          <w:lang w:val="pt-BR" w:eastAsia="de-AT"/>
        </w:rPr>
      </w:pPr>
    </w:p>
    <w:p w14:paraId="177C1F97"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0FD48F0E" w14:textId="77777777" w:rsidR="00FC450D" w:rsidRPr="00FC450D" w:rsidRDefault="00FC450D" w:rsidP="00FC450D">
      <w:pPr>
        <w:jc w:val="center"/>
        <w:rPr>
          <w:rFonts w:ascii="Arial" w:eastAsia="Times New Roman" w:hAnsi="Arial"/>
          <w:b/>
          <w:bCs/>
          <w:color w:val="000000" w:themeColor="text1"/>
          <w:lang w:val="pt-BR" w:eastAsia="de-AT"/>
        </w:rPr>
      </w:pPr>
      <w:r w:rsidRPr="00FC450D">
        <w:rPr>
          <w:rFonts w:ascii="Arial" w:eastAsia="Times New Roman" w:hAnsi="Arial"/>
          <w:b/>
          <w:bCs/>
          <w:color w:val="000000" w:themeColor="text1"/>
          <w:lang w:val="pt-BR" w:eastAsia="de-AT"/>
        </w:rPr>
        <w:t>§ 11 Končne določbe</w:t>
      </w:r>
    </w:p>
    <w:p w14:paraId="6880C7D7"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2F7F6AB2"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Če bi posamezne določbe te pogodbe bile ali postale neveljavne ali nične, to ne vpliva na veljavnost ostalih določb pogodbe. Pogodbeni stranki se zavezujeta, da bosta neveljavne ali nične določbe nadomestili z novimi določbami, ki bodo v največji možni meri pravno dopustno odražale gospodarski namen prvotne določbe.</w:t>
      </w:r>
    </w:p>
    <w:p w14:paraId="462CF9E4"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467B87C1" w14:textId="77777777" w:rsidR="00FC450D" w:rsidRPr="00FC450D"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Enako velja, če se v pogodbi izkaže pravna praznina. V tem primeru si pogodbeni stranki prizadevata za sprejem ustrezne ureditve, ki se najbolj približa tistemu, kar bi pogodbeni stranki določili, če bi to vprašanje ob sklenitvi pogodbe upoštevali.</w:t>
      </w:r>
    </w:p>
    <w:p w14:paraId="0C13CE7C" w14:textId="77777777" w:rsidR="00FC450D" w:rsidRPr="00FC450D" w:rsidRDefault="00FC450D" w:rsidP="00FC450D">
      <w:pPr>
        <w:jc w:val="both"/>
        <w:rPr>
          <w:rFonts w:ascii="Arial" w:eastAsia="Times New Roman" w:hAnsi="Arial"/>
          <w:color w:val="000000" w:themeColor="text1"/>
          <w:sz w:val="14"/>
          <w:szCs w:val="14"/>
          <w:lang w:val="pt-BR" w:eastAsia="de-AT"/>
        </w:rPr>
      </w:pPr>
    </w:p>
    <w:p w14:paraId="3B74011E" w14:textId="6EE51694" w:rsidR="00796235" w:rsidRPr="00AB4368" w:rsidRDefault="00FC450D" w:rsidP="00FC450D">
      <w:pPr>
        <w:jc w:val="both"/>
        <w:rPr>
          <w:rFonts w:ascii="Arial" w:eastAsia="Times New Roman" w:hAnsi="Arial"/>
          <w:color w:val="000000" w:themeColor="text1"/>
          <w:sz w:val="14"/>
          <w:szCs w:val="14"/>
          <w:lang w:val="pt-BR" w:eastAsia="de-AT"/>
        </w:rPr>
      </w:pPr>
      <w:r w:rsidRPr="00FC450D">
        <w:rPr>
          <w:rFonts w:ascii="Arial" w:eastAsia="Times New Roman" w:hAnsi="Arial"/>
          <w:color w:val="000000" w:themeColor="text1"/>
          <w:sz w:val="14"/>
          <w:szCs w:val="14"/>
          <w:lang w:val="pt-BR" w:eastAsia="de-AT"/>
        </w:rPr>
        <w:t>Veljavna različica Splošnih pogojev poslovanja Profit Planet Kaffee-Service: 01.08.2025</w:t>
      </w:r>
    </w:p>
    <w:p w14:paraId="17907FF1" w14:textId="77777777" w:rsidR="00226B61" w:rsidRPr="00AB4368" w:rsidRDefault="00226B61" w:rsidP="00226B61">
      <w:pPr>
        <w:spacing w:line="257" w:lineRule="exact"/>
        <w:rPr>
          <w:rFonts w:ascii="Times New Roman" w:eastAsia="Times New Roman" w:hAnsi="Times New Roman"/>
          <w:color w:val="000000" w:themeColor="text1"/>
          <w:lang w:val="pt-BR"/>
        </w:rPr>
      </w:pPr>
    </w:p>
    <w:tbl>
      <w:tblPr>
        <w:tblW w:w="0" w:type="auto"/>
        <w:tblInd w:w="4" w:type="dxa"/>
        <w:tblLayout w:type="fixed"/>
        <w:tblCellMar>
          <w:left w:w="0" w:type="dxa"/>
          <w:right w:w="0" w:type="dxa"/>
        </w:tblCellMar>
        <w:tblLook w:val="0000" w:firstRow="0" w:lastRow="0" w:firstColumn="0" w:lastColumn="0" w:noHBand="0" w:noVBand="0"/>
      </w:tblPr>
      <w:tblGrid>
        <w:gridCol w:w="620"/>
      </w:tblGrid>
      <w:tr w:rsidR="00943162" w:rsidRPr="002B5755" w14:paraId="2C176A6C" w14:textId="77777777" w:rsidTr="006D2DA5">
        <w:trPr>
          <w:trHeight w:val="137"/>
        </w:trPr>
        <w:tc>
          <w:tcPr>
            <w:tcW w:w="620" w:type="dxa"/>
            <w:vAlign w:val="bottom"/>
          </w:tcPr>
          <w:p w14:paraId="1D8901D1" w14:textId="77777777" w:rsidR="00943162" w:rsidRPr="00AB4368" w:rsidRDefault="00943162" w:rsidP="00226B61">
            <w:pPr>
              <w:spacing w:line="0" w:lineRule="atLeast"/>
              <w:rPr>
                <w:rFonts w:ascii="Times New Roman" w:eastAsia="Times New Roman" w:hAnsi="Times New Roman"/>
                <w:color w:val="000000" w:themeColor="text1"/>
                <w:sz w:val="11"/>
                <w:lang w:val="pt-BR"/>
              </w:rPr>
            </w:pPr>
          </w:p>
        </w:tc>
      </w:tr>
    </w:tbl>
    <w:p w14:paraId="195A6D41" w14:textId="77777777" w:rsidR="00226B61" w:rsidRPr="00AB4368" w:rsidRDefault="00226B61" w:rsidP="00E5441E">
      <w:pPr>
        <w:spacing w:line="0" w:lineRule="atLeast"/>
        <w:rPr>
          <w:rFonts w:ascii="Arial" w:eastAsia="Arial" w:hAnsi="Arial"/>
          <w:color w:val="000000" w:themeColor="text1"/>
          <w:sz w:val="18"/>
          <w:lang w:val="pt-BR"/>
        </w:rPr>
      </w:pPr>
    </w:p>
    <w:p w14:paraId="3D1E1D0C" w14:textId="77777777" w:rsidR="008B5BB3" w:rsidRPr="00AB4368" w:rsidRDefault="008B5BB3">
      <w:pPr>
        <w:spacing w:after="160" w:line="259" w:lineRule="auto"/>
        <w:rPr>
          <w:rStyle w:val="fontstyle01"/>
          <w:rFonts w:ascii="Arial" w:hAnsi="Arial"/>
          <w:color w:val="000000" w:themeColor="text1"/>
          <w:lang w:val="pt-BR"/>
        </w:rPr>
      </w:pPr>
      <w:bookmarkStart w:id="2" w:name="page4"/>
      <w:bookmarkEnd w:id="1"/>
      <w:bookmarkEnd w:id="2"/>
      <w:r w:rsidRPr="00AB4368">
        <w:rPr>
          <w:rStyle w:val="fontstyle01"/>
          <w:rFonts w:ascii="Arial" w:hAnsi="Arial"/>
          <w:color w:val="000000" w:themeColor="text1"/>
          <w:lang w:val="pt-BR"/>
        </w:rPr>
        <w:br w:type="page"/>
      </w:r>
    </w:p>
    <w:p w14:paraId="5DDBCEE3" w14:textId="77777777" w:rsidR="00FC450D" w:rsidRDefault="00FC450D" w:rsidP="00FC450D">
      <w:pPr>
        <w:pStyle w:val="Textkrper"/>
        <w:rPr>
          <w:rFonts w:ascii="Arial" w:hAnsi="Arial" w:cs="Arial"/>
          <w:b/>
          <w:bCs/>
          <w:color w:val="000000" w:themeColor="text1"/>
          <w:lang w:val="pt-BR"/>
        </w:rPr>
      </w:pPr>
      <w:r w:rsidRPr="00FC450D">
        <w:rPr>
          <w:rFonts w:ascii="Arial" w:hAnsi="Arial" w:cs="Arial"/>
          <w:b/>
          <w:bCs/>
          <w:color w:val="000000" w:themeColor="text1"/>
          <w:lang w:val="pt-BR"/>
        </w:rPr>
        <w:lastRenderedPageBreak/>
        <w:t>Informacije za potrošnike o pravici do odstopa od pogodbe</w:t>
      </w:r>
    </w:p>
    <w:p w14:paraId="183206AF" w14:textId="77777777" w:rsidR="00FC450D" w:rsidRPr="00FC450D" w:rsidRDefault="00FC450D" w:rsidP="00FC450D">
      <w:pPr>
        <w:pStyle w:val="Textkrper"/>
        <w:rPr>
          <w:rFonts w:ascii="Arial" w:hAnsi="Arial" w:cs="Arial"/>
          <w:b/>
          <w:bCs/>
          <w:color w:val="000000" w:themeColor="text1"/>
          <w:lang w:val="pt-BR"/>
        </w:rPr>
      </w:pPr>
    </w:p>
    <w:p w14:paraId="549CC670"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Pravica do odstopa od pogodbe</w:t>
      </w:r>
    </w:p>
    <w:p w14:paraId="1D7586B7" w14:textId="77777777" w:rsidR="00FC450D" w:rsidRPr="00876F29" w:rsidRDefault="00FC450D" w:rsidP="00FC450D">
      <w:pPr>
        <w:pStyle w:val="Textkrper"/>
        <w:rPr>
          <w:rFonts w:ascii="Arial" w:hAnsi="Arial" w:cs="Arial"/>
          <w:color w:val="000000" w:themeColor="text1"/>
          <w:sz w:val="14"/>
          <w:szCs w:val="14"/>
          <w:lang w:val="pt-BR"/>
        </w:rPr>
      </w:pPr>
    </w:p>
    <w:p w14:paraId="40BDCDA8"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Imate pravico, da v roku štirinajstih dni brez navedbe razloga odstopite od te pogodbe.</w:t>
      </w:r>
    </w:p>
    <w:p w14:paraId="4C878231" w14:textId="77777777" w:rsidR="00FC450D" w:rsidRPr="00876F29" w:rsidRDefault="00FC450D" w:rsidP="00FC450D">
      <w:pPr>
        <w:pStyle w:val="Textkrper"/>
        <w:rPr>
          <w:rFonts w:ascii="Arial" w:hAnsi="Arial" w:cs="Arial"/>
          <w:color w:val="000000" w:themeColor="text1"/>
          <w:sz w:val="14"/>
          <w:szCs w:val="14"/>
          <w:lang w:val="pt-BR"/>
        </w:rPr>
      </w:pPr>
    </w:p>
    <w:p w14:paraId="059A7BAE"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Odstopni rok znaša štirinajst dni od dneva, ko ste vi ali tretja oseba, ki ste jo določili in ni prevoznik, prevzeli prvo blago v okviru te pogodbe.</w:t>
      </w:r>
    </w:p>
    <w:p w14:paraId="12876894" w14:textId="77777777" w:rsidR="00FC450D" w:rsidRPr="00876F29" w:rsidRDefault="00FC450D" w:rsidP="00FC450D">
      <w:pPr>
        <w:pStyle w:val="Textkrper"/>
        <w:rPr>
          <w:rFonts w:ascii="Arial" w:hAnsi="Arial" w:cs="Arial"/>
          <w:color w:val="000000" w:themeColor="text1"/>
          <w:sz w:val="14"/>
          <w:szCs w:val="14"/>
          <w:lang w:val="pt-BR"/>
        </w:rPr>
      </w:pPr>
    </w:p>
    <w:p w14:paraId="6FC3A93D"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Pri pogodbah o storitvah (npr. najem kavnega aparata) začne odstopni rok teči z dnem sklenitve pogodbe.</w:t>
      </w:r>
    </w:p>
    <w:p w14:paraId="40408132" w14:textId="77777777" w:rsidR="00FC450D" w:rsidRPr="00876F29" w:rsidRDefault="00FC450D" w:rsidP="00FC450D">
      <w:pPr>
        <w:pStyle w:val="Textkrper"/>
        <w:rPr>
          <w:rFonts w:ascii="Arial" w:hAnsi="Arial" w:cs="Arial"/>
          <w:color w:val="000000" w:themeColor="text1"/>
          <w:sz w:val="14"/>
          <w:szCs w:val="14"/>
          <w:lang w:val="pt-BR"/>
        </w:rPr>
      </w:pPr>
    </w:p>
    <w:p w14:paraId="05A934B5"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Za uveljavitev pravice do odstopa nas morate obvestiti:</w:t>
      </w:r>
    </w:p>
    <w:p w14:paraId="4757B98D" w14:textId="77777777" w:rsidR="00FC450D" w:rsidRPr="00876F29" w:rsidRDefault="00FC450D" w:rsidP="00FC450D">
      <w:pPr>
        <w:pStyle w:val="Textkrper"/>
        <w:rPr>
          <w:rFonts w:ascii="Arial" w:hAnsi="Arial" w:cs="Arial"/>
          <w:color w:val="000000" w:themeColor="text1"/>
          <w:sz w:val="14"/>
          <w:szCs w:val="14"/>
          <w:lang w:val="pt-BR"/>
        </w:rPr>
      </w:pPr>
    </w:p>
    <w:p w14:paraId="0B76401A" w14:textId="77777777" w:rsidR="00FC450D" w:rsidRPr="00876F29" w:rsidRDefault="00FC450D" w:rsidP="00FC450D">
      <w:pPr>
        <w:pStyle w:val="Textkrper"/>
        <w:rPr>
          <w:rFonts w:ascii="Arial" w:hAnsi="Arial" w:cs="Arial"/>
          <w:color w:val="000000" w:themeColor="text1"/>
          <w:sz w:val="14"/>
          <w:szCs w:val="14"/>
        </w:rPr>
      </w:pPr>
      <w:r w:rsidRPr="00876F29">
        <w:rPr>
          <w:rFonts w:ascii="Arial" w:hAnsi="Arial" w:cs="Arial"/>
          <w:color w:val="000000" w:themeColor="text1"/>
          <w:sz w:val="14"/>
          <w:szCs w:val="14"/>
        </w:rPr>
        <w:t>Profit Planet GmbH</w:t>
      </w:r>
    </w:p>
    <w:p w14:paraId="5285CBCF" w14:textId="77777777" w:rsidR="00FC450D" w:rsidRPr="00876F29" w:rsidRDefault="00FC450D" w:rsidP="00FC450D">
      <w:pPr>
        <w:pStyle w:val="Textkrper"/>
        <w:rPr>
          <w:rFonts w:ascii="Arial" w:hAnsi="Arial" w:cs="Arial"/>
          <w:color w:val="000000" w:themeColor="text1"/>
          <w:sz w:val="14"/>
          <w:szCs w:val="14"/>
        </w:rPr>
      </w:pPr>
      <w:r w:rsidRPr="00876F29">
        <w:rPr>
          <w:rFonts w:ascii="Arial" w:hAnsi="Arial" w:cs="Arial"/>
          <w:color w:val="000000" w:themeColor="text1"/>
          <w:sz w:val="14"/>
          <w:szCs w:val="14"/>
        </w:rPr>
        <w:t>Kärntner Straße 227</w:t>
      </w:r>
    </w:p>
    <w:p w14:paraId="71E89E09"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8053 Graz</w:t>
      </w:r>
    </w:p>
    <w:p w14:paraId="0403B74F"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E-pošta: office@profit-planet.com</w:t>
      </w:r>
    </w:p>
    <w:p w14:paraId="1D9C04E1" w14:textId="77777777" w:rsidR="00FC450D" w:rsidRPr="00876F29" w:rsidRDefault="00FC450D" w:rsidP="00FC450D">
      <w:pPr>
        <w:pStyle w:val="Textkrper"/>
        <w:rPr>
          <w:rFonts w:ascii="Arial" w:hAnsi="Arial" w:cs="Arial"/>
          <w:color w:val="000000" w:themeColor="text1"/>
          <w:sz w:val="14"/>
          <w:szCs w:val="14"/>
          <w:lang w:val="pt-BR"/>
        </w:rPr>
      </w:pPr>
    </w:p>
    <w:p w14:paraId="0573E18A"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z jasno izjavo (npr. pismo po pošti ali e-pošta) o svoji odločitvi za odstop od pogodbe.</w:t>
      </w:r>
    </w:p>
    <w:p w14:paraId="49A02EA5" w14:textId="77777777" w:rsidR="00FC450D" w:rsidRPr="00876F29" w:rsidRDefault="00FC450D" w:rsidP="00FC450D">
      <w:pPr>
        <w:pStyle w:val="Textkrper"/>
        <w:rPr>
          <w:rFonts w:ascii="Arial" w:hAnsi="Arial" w:cs="Arial"/>
          <w:color w:val="000000" w:themeColor="text1"/>
          <w:sz w:val="14"/>
          <w:szCs w:val="14"/>
          <w:lang w:val="pt-BR"/>
        </w:rPr>
      </w:pPr>
    </w:p>
    <w:p w14:paraId="212A3CAC"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Za to lahko uporabite spodnji vzorec obrazca za odstop, vendar njegova uporaba ni obvezna.</w:t>
      </w:r>
    </w:p>
    <w:p w14:paraId="6C6645F5" w14:textId="77777777" w:rsidR="00FC450D" w:rsidRPr="00876F29" w:rsidRDefault="00FC450D" w:rsidP="00FC450D">
      <w:pPr>
        <w:pStyle w:val="Textkrper"/>
        <w:rPr>
          <w:rFonts w:ascii="Arial" w:hAnsi="Arial" w:cs="Arial"/>
          <w:color w:val="000000" w:themeColor="text1"/>
          <w:sz w:val="14"/>
          <w:szCs w:val="14"/>
          <w:lang w:val="pt-BR"/>
        </w:rPr>
      </w:pPr>
    </w:p>
    <w:p w14:paraId="2A96C00A"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Za spoštovanje roka zadostuje, da obvestilo o uveljavljanju pravice do odstopa pošljete pred iztekom odstopnega roka.</w:t>
      </w:r>
    </w:p>
    <w:p w14:paraId="7452192B" w14:textId="77777777" w:rsidR="00FC450D" w:rsidRPr="00876F29" w:rsidRDefault="00FC450D" w:rsidP="00FC450D">
      <w:pPr>
        <w:pStyle w:val="Textkrper"/>
        <w:rPr>
          <w:rFonts w:ascii="Arial" w:hAnsi="Arial" w:cs="Arial"/>
          <w:color w:val="000000" w:themeColor="text1"/>
          <w:sz w:val="14"/>
          <w:szCs w:val="14"/>
          <w:lang w:val="pt-BR"/>
        </w:rPr>
      </w:pPr>
    </w:p>
    <w:p w14:paraId="0C9C8926"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Posledice odstopa</w:t>
      </w:r>
    </w:p>
    <w:p w14:paraId="6C463A76" w14:textId="77777777" w:rsidR="00FC450D" w:rsidRPr="00876F29" w:rsidRDefault="00FC450D" w:rsidP="00FC450D">
      <w:pPr>
        <w:pStyle w:val="Textkrper"/>
        <w:rPr>
          <w:rFonts w:ascii="Arial" w:hAnsi="Arial" w:cs="Arial"/>
          <w:color w:val="000000" w:themeColor="text1"/>
          <w:sz w:val="14"/>
          <w:szCs w:val="14"/>
          <w:lang w:val="pt-BR"/>
        </w:rPr>
      </w:pPr>
    </w:p>
    <w:p w14:paraId="5D3DC1E4"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Če odstopite od pogodbe, vam bomo vrnili vsa prejeta plačila, vključno s stroški dostave (razen dodatnih stroškov, ki izhajajo iz vaše izbire dražjega načina dostave od najugodnejše standardne dostave, ki jo ponujamo), nemudoma in najpozneje v štirinajstih dneh od prejema vašega obvestila o odstopu.</w:t>
      </w:r>
    </w:p>
    <w:p w14:paraId="25443FF1" w14:textId="77777777" w:rsidR="00FC450D" w:rsidRPr="00876F29" w:rsidRDefault="00FC450D" w:rsidP="00FC450D">
      <w:pPr>
        <w:pStyle w:val="Textkrper"/>
        <w:rPr>
          <w:rFonts w:ascii="Arial" w:hAnsi="Arial" w:cs="Arial"/>
          <w:color w:val="000000" w:themeColor="text1"/>
          <w:sz w:val="14"/>
          <w:szCs w:val="14"/>
          <w:lang w:val="pt-BR"/>
        </w:rPr>
      </w:pPr>
    </w:p>
    <w:p w14:paraId="4655BA8C"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Vračilo bomo izvedli z enakim plačilnim sredstvom, kot ste ga uporabili pri prvotni transakciji, razen če je izrecno dogovorjeno drugače.</w:t>
      </w:r>
    </w:p>
    <w:p w14:paraId="61E256F6" w14:textId="77777777" w:rsidR="00FC450D" w:rsidRPr="00876F29" w:rsidRDefault="00FC450D" w:rsidP="00FC450D">
      <w:pPr>
        <w:pStyle w:val="Textkrper"/>
        <w:rPr>
          <w:rFonts w:ascii="Arial" w:hAnsi="Arial" w:cs="Arial"/>
          <w:color w:val="000000" w:themeColor="text1"/>
          <w:sz w:val="14"/>
          <w:szCs w:val="14"/>
          <w:lang w:val="pt-BR"/>
        </w:rPr>
      </w:pPr>
    </w:p>
    <w:p w14:paraId="432F0DDC"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Za vračilo vam ne bomo zaračunali nobenih stroškov.</w:t>
      </w:r>
    </w:p>
    <w:p w14:paraId="7F337960" w14:textId="77777777" w:rsidR="00FC450D" w:rsidRPr="00876F29" w:rsidRDefault="00FC450D" w:rsidP="00FC450D">
      <w:pPr>
        <w:pStyle w:val="Textkrper"/>
        <w:rPr>
          <w:rFonts w:ascii="Arial" w:hAnsi="Arial" w:cs="Arial"/>
          <w:color w:val="000000" w:themeColor="text1"/>
          <w:sz w:val="14"/>
          <w:szCs w:val="14"/>
          <w:lang w:val="pt-BR"/>
        </w:rPr>
      </w:pPr>
    </w:p>
    <w:p w14:paraId="74C44A83"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Če gre za kupoprodajno pogodbo za blago, lahko vračilo zadržimo do prejema vrnjenega blaga ali dokaza o odpremi blaga, odvisno od tega, kateri dogodek nastopi prej.</w:t>
      </w:r>
    </w:p>
    <w:p w14:paraId="296B807F" w14:textId="77777777" w:rsidR="00FC450D" w:rsidRPr="00876F29" w:rsidRDefault="00FC450D" w:rsidP="00FC450D">
      <w:pPr>
        <w:pStyle w:val="Textkrper"/>
        <w:rPr>
          <w:rFonts w:ascii="Arial" w:hAnsi="Arial" w:cs="Arial"/>
          <w:color w:val="000000" w:themeColor="text1"/>
          <w:sz w:val="14"/>
          <w:szCs w:val="14"/>
          <w:lang w:val="pt-BR"/>
        </w:rPr>
      </w:pPr>
    </w:p>
    <w:p w14:paraId="1C2D5A30"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Blago morate vrniti najpozneje v štirinajstih dneh od dneva, ko ste nas obvestili o odstopu. Rok je spoštovan, če blago odpošljete pred iztekom štirinajstdnevnega roka.</w:t>
      </w:r>
    </w:p>
    <w:p w14:paraId="12E992F2" w14:textId="77777777" w:rsidR="00FC450D" w:rsidRPr="00876F29" w:rsidRDefault="00FC450D" w:rsidP="00FC450D">
      <w:pPr>
        <w:pStyle w:val="Textkrper"/>
        <w:rPr>
          <w:rFonts w:ascii="Arial" w:hAnsi="Arial" w:cs="Arial"/>
          <w:color w:val="000000" w:themeColor="text1"/>
          <w:sz w:val="14"/>
          <w:szCs w:val="14"/>
          <w:lang w:val="pt-BR"/>
        </w:rPr>
      </w:pPr>
    </w:p>
    <w:p w14:paraId="25B70789"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Neposredne stroške vračila blaga nosite sami.</w:t>
      </w:r>
    </w:p>
    <w:p w14:paraId="79A8E064" w14:textId="77777777" w:rsidR="00FC450D" w:rsidRPr="00876F29" w:rsidRDefault="00FC450D" w:rsidP="00FC450D">
      <w:pPr>
        <w:pStyle w:val="Textkrper"/>
        <w:rPr>
          <w:rFonts w:ascii="Arial" w:hAnsi="Arial" w:cs="Arial"/>
          <w:color w:val="000000" w:themeColor="text1"/>
          <w:sz w:val="14"/>
          <w:szCs w:val="14"/>
          <w:lang w:val="pt-BR"/>
        </w:rPr>
      </w:pPr>
    </w:p>
    <w:p w14:paraId="5EB5636C"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Za morebitno zmanjšanje vrednosti blaga odgovarjate le, če je posledica ravnanja, ki ni bilo potrebno za ugotovitev narave, lastnosti in delovanja blaga.</w:t>
      </w:r>
    </w:p>
    <w:p w14:paraId="6FB41341" w14:textId="77777777" w:rsidR="00FC450D" w:rsidRPr="00876F29" w:rsidRDefault="00FC450D" w:rsidP="00FC450D">
      <w:pPr>
        <w:pStyle w:val="Textkrper"/>
        <w:rPr>
          <w:rFonts w:ascii="Arial" w:hAnsi="Arial" w:cs="Arial"/>
          <w:color w:val="000000" w:themeColor="text1"/>
          <w:sz w:val="14"/>
          <w:szCs w:val="14"/>
          <w:lang w:val="pt-BR"/>
        </w:rPr>
      </w:pPr>
    </w:p>
    <w:p w14:paraId="6A538977"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Če ste zahtevali, da se izvajanje storitve (ali redna dobava blaga) začne že v času odstopnega roka, nam morate plačati sorazmeren znesek za storitve, opravljene do trenutka odstopa.</w:t>
      </w:r>
    </w:p>
    <w:p w14:paraId="21CD86F4" w14:textId="77777777" w:rsidR="00FC450D" w:rsidRPr="00876F29" w:rsidRDefault="00FC450D" w:rsidP="00FC450D">
      <w:pPr>
        <w:pStyle w:val="Textkrper"/>
        <w:rPr>
          <w:rFonts w:ascii="Arial" w:hAnsi="Arial" w:cs="Arial"/>
          <w:color w:val="000000" w:themeColor="text1"/>
          <w:sz w:val="14"/>
          <w:szCs w:val="14"/>
          <w:lang w:val="pt-BR"/>
        </w:rPr>
      </w:pPr>
    </w:p>
    <w:p w14:paraId="64BF079E"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Vzorec obrazca za odstop</w:t>
      </w:r>
    </w:p>
    <w:p w14:paraId="0F943575" w14:textId="77777777" w:rsidR="00FC450D" w:rsidRPr="00876F29" w:rsidRDefault="00FC450D" w:rsidP="00FC450D">
      <w:pPr>
        <w:pStyle w:val="Textkrper"/>
        <w:rPr>
          <w:rFonts w:ascii="Arial" w:hAnsi="Arial" w:cs="Arial"/>
          <w:color w:val="000000" w:themeColor="text1"/>
          <w:sz w:val="14"/>
          <w:szCs w:val="14"/>
          <w:lang w:val="pt-BR"/>
        </w:rPr>
      </w:pPr>
    </w:p>
    <w:p w14:paraId="43D3830D"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(Če želite odstopiti od pogodbe, izpolnite ta obrazec in nam ga pošljite.)</w:t>
      </w:r>
    </w:p>
    <w:p w14:paraId="24575062" w14:textId="77777777" w:rsidR="00FC450D" w:rsidRPr="00876F29" w:rsidRDefault="00FC450D" w:rsidP="00FC450D">
      <w:pPr>
        <w:pStyle w:val="Textkrper"/>
        <w:rPr>
          <w:rFonts w:ascii="Arial" w:hAnsi="Arial" w:cs="Arial"/>
          <w:color w:val="000000" w:themeColor="text1"/>
          <w:sz w:val="14"/>
          <w:szCs w:val="14"/>
          <w:lang w:val="pt-BR"/>
        </w:rPr>
      </w:pPr>
    </w:p>
    <w:p w14:paraId="44B37E18" w14:textId="77777777" w:rsidR="00FC450D" w:rsidRPr="00876F29" w:rsidRDefault="00FC450D" w:rsidP="00FC450D">
      <w:pPr>
        <w:pStyle w:val="Textkrper"/>
        <w:rPr>
          <w:rFonts w:ascii="Arial" w:hAnsi="Arial" w:cs="Arial"/>
          <w:color w:val="000000" w:themeColor="text1"/>
          <w:sz w:val="14"/>
          <w:szCs w:val="14"/>
        </w:rPr>
      </w:pPr>
      <w:r w:rsidRPr="00876F29">
        <w:rPr>
          <w:rFonts w:ascii="Arial" w:hAnsi="Arial" w:cs="Arial"/>
          <w:color w:val="000000" w:themeColor="text1"/>
          <w:sz w:val="14"/>
          <w:szCs w:val="14"/>
        </w:rPr>
        <w:t>Za:</w:t>
      </w:r>
    </w:p>
    <w:p w14:paraId="34F924ED" w14:textId="77777777" w:rsidR="00FC450D" w:rsidRPr="00876F29" w:rsidRDefault="00FC450D" w:rsidP="00FC450D">
      <w:pPr>
        <w:pStyle w:val="Textkrper"/>
        <w:rPr>
          <w:rFonts w:ascii="Arial" w:hAnsi="Arial" w:cs="Arial"/>
          <w:color w:val="000000" w:themeColor="text1"/>
          <w:sz w:val="14"/>
          <w:szCs w:val="14"/>
        </w:rPr>
      </w:pPr>
      <w:r w:rsidRPr="00876F29">
        <w:rPr>
          <w:rFonts w:ascii="Arial" w:hAnsi="Arial" w:cs="Arial"/>
          <w:color w:val="000000" w:themeColor="text1"/>
          <w:sz w:val="14"/>
          <w:szCs w:val="14"/>
        </w:rPr>
        <w:t>Profit Planet GmbH</w:t>
      </w:r>
    </w:p>
    <w:p w14:paraId="550A7981" w14:textId="77777777" w:rsidR="00FC450D" w:rsidRPr="00876F29" w:rsidRDefault="00FC450D" w:rsidP="00FC450D">
      <w:pPr>
        <w:pStyle w:val="Textkrper"/>
        <w:rPr>
          <w:rFonts w:ascii="Arial" w:hAnsi="Arial" w:cs="Arial"/>
          <w:color w:val="000000" w:themeColor="text1"/>
          <w:sz w:val="14"/>
          <w:szCs w:val="14"/>
        </w:rPr>
      </w:pPr>
      <w:r w:rsidRPr="00876F29">
        <w:rPr>
          <w:rFonts w:ascii="Arial" w:hAnsi="Arial" w:cs="Arial"/>
          <w:color w:val="000000" w:themeColor="text1"/>
          <w:sz w:val="14"/>
          <w:szCs w:val="14"/>
        </w:rPr>
        <w:t>Kärntner Straße 227</w:t>
      </w:r>
    </w:p>
    <w:p w14:paraId="0DE428CD"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8053 Graz</w:t>
      </w:r>
    </w:p>
    <w:p w14:paraId="04FDF946"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E-pošta: office@profit-planet.com</w:t>
      </w:r>
    </w:p>
    <w:p w14:paraId="1E5099C5" w14:textId="77777777" w:rsidR="00FC450D" w:rsidRPr="00876F29" w:rsidRDefault="00FC450D" w:rsidP="00FC450D">
      <w:pPr>
        <w:pStyle w:val="Textkrper"/>
        <w:rPr>
          <w:rFonts w:ascii="Arial" w:hAnsi="Arial" w:cs="Arial"/>
          <w:color w:val="000000" w:themeColor="text1"/>
          <w:sz w:val="14"/>
          <w:szCs w:val="14"/>
          <w:lang w:val="pt-BR"/>
        </w:rPr>
      </w:pPr>
    </w:p>
    <w:p w14:paraId="1527DBE8"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 S tem odstopam(o) od pogodbe, ki sem jo / smo jo sklenili za nakup naslednjega blaga / izvedbo naslednje storitve</w:t>
      </w:r>
    </w:p>
    <w:p w14:paraId="352C15BE" w14:textId="77777777" w:rsidR="00FC450D" w:rsidRPr="00876F29" w:rsidRDefault="00FC450D" w:rsidP="00FC450D">
      <w:pPr>
        <w:pStyle w:val="Textkrper"/>
        <w:rPr>
          <w:rFonts w:ascii="Arial" w:hAnsi="Arial" w:cs="Arial"/>
          <w:color w:val="000000" w:themeColor="text1"/>
          <w:sz w:val="14"/>
          <w:szCs w:val="14"/>
          <w:lang w:val="pt-BR"/>
        </w:rPr>
      </w:pPr>
    </w:p>
    <w:p w14:paraId="774AF848"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 Naročeno dne __________ / prejeto dne __________</w:t>
      </w:r>
    </w:p>
    <w:p w14:paraId="1223CF54" w14:textId="77777777" w:rsidR="00FC450D" w:rsidRPr="00876F29" w:rsidRDefault="00FC450D" w:rsidP="00FC450D">
      <w:pPr>
        <w:pStyle w:val="Textkrper"/>
        <w:rPr>
          <w:rFonts w:ascii="Arial" w:hAnsi="Arial" w:cs="Arial"/>
          <w:color w:val="000000" w:themeColor="text1"/>
          <w:sz w:val="14"/>
          <w:szCs w:val="14"/>
          <w:lang w:val="pt-BR"/>
        </w:rPr>
      </w:pPr>
    </w:p>
    <w:p w14:paraId="02D59605"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 Ime potrošnika(-ov)</w:t>
      </w:r>
    </w:p>
    <w:p w14:paraId="56E902C0" w14:textId="77777777" w:rsidR="00FC450D" w:rsidRPr="00876F29" w:rsidRDefault="00FC450D" w:rsidP="00FC450D">
      <w:pPr>
        <w:pStyle w:val="Textkrper"/>
        <w:rPr>
          <w:rFonts w:ascii="Arial" w:hAnsi="Arial" w:cs="Arial"/>
          <w:color w:val="000000" w:themeColor="text1"/>
          <w:sz w:val="14"/>
          <w:szCs w:val="14"/>
          <w:lang w:val="pt-BR"/>
        </w:rPr>
      </w:pPr>
    </w:p>
    <w:p w14:paraId="441B5DCA"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 Naslov potrošnika(-ov)</w:t>
      </w:r>
    </w:p>
    <w:p w14:paraId="68E9D749" w14:textId="77777777" w:rsidR="00FC450D" w:rsidRPr="00876F29" w:rsidRDefault="00FC450D" w:rsidP="00FC450D">
      <w:pPr>
        <w:pStyle w:val="Textkrper"/>
        <w:rPr>
          <w:rFonts w:ascii="Arial" w:hAnsi="Arial" w:cs="Arial"/>
          <w:color w:val="000000" w:themeColor="text1"/>
          <w:sz w:val="14"/>
          <w:szCs w:val="14"/>
          <w:lang w:val="pt-BR"/>
        </w:rPr>
      </w:pPr>
    </w:p>
    <w:p w14:paraId="6DF5019B" w14:textId="77777777" w:rsidR="00FC450D"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 Datum</w:t>
      </w:r>
    </w:p>
    <w:p w14:paraId="6B4B7B56" w14:textId="77777777" w:rsidR="00FC450D" w:rsidRPr="00876F29" w:rsidRDefault="00FC450D" w:rsidP="00FC450D">
      <w:pPr>
        <w:pStyle w:val="Textkrper"/>
        <w:rPr>
          <w:rFonts w:ascii="Arial" w:hAnsi="Arial" w:cs="Arial"/>
          <w:color w:val="000000" w:themeColor="text1"/>
          <w:sz w:val="14"/>
          <w:szCs w:val="14"/>
          <w:lang w:val="pt-BR"/>
        </w:rPr>
      </w:pPr>
    </w:p>
    <w:p w14:paraId="4329210B" w14:textId="49C77EF6" w:rsidR="008B5BB3" w:rsidRPr="00876F29" w:rsidRDefault="00FC450D" w:rsidP="00FC450D">
      <w:pPr>
        <w:pStyle w:val="Textkrper"/>
        <w:rPr>
          <w:rFonts w:ascii="Arial" w:hAnsi="Arial" w:cs="Arial"/>
          <w:color w:val="000000" w:themeColor="text1"/>
          <w:sz w:val="14"/>
          <w:szCs w:val="14"/>
          <w:lang w:val="pt-BR"/>
        </w:rPr>
      </w:pPr>
      <w:r w:rsidRPr="00876F29">
        <w:rPr>
          <w:rFonts w:ascii="Arial" w:hAnsi="Arial" w:cs="Arial"/>
          <w:color w:val="000000" w:themeColor="text1"/>
          <w:sz w:val="14"/>
          <w:szCs w:val="14"/>
          <w:lang w:val="pt-BR"/>
        </w:rPr>
        <w:t>– Podpis potrošnika(-ov) (samo pri obvestilu v papirni obliki)</w:t>
      </w:r>
    </w:p>
    <w:p w14:paraId="1BE5853B" w14:textId="77777777" w:rsidR="008B5BB3" w:rsidRPr="00876F29" w:rsidRDefault="008B5BB3" w:rsidP="008B5BB3">
      <w:pPr>
        <w:pStyle w:val="Textkrper"/>
        <w:rPr>
          <w:rFonts w:ascii="Arial" w:hAnsi="Arial" w:cs="Arial"/>
          <w:color w:val="000000" w:themeColor="text1"/>
          <w:sz w:val="14"/>
          <w:szCs w:val="14"/>
          <w:lang w:val="pt-BR"/>
        </w:rPr>
      </w:pPr>
    </w:p>
    <w:p w14:paraId="6727EBAA" w14:textId="77777777" w:rsidR="008B5BB3" w:rsidRPr="00AB4368" w:rsidRDefault="008B5BB3" w:rsidP="008B5BB3">
      <w:pPr>
        <w:pStyle w:val="Textkrper"/>
        <w:rPr>
          <w:rFonts w:ascii="Arial" w:hAnsi="Arial" w:cs="Arial"/>
          <w:color w:val="000000" w:themeColor="text1"/>
          <w:sz w:val="14"/>
          <w:szCs w:val="14"/>
          <w:lang w:val="pt-BR"/>
        </w:rPr>
      </w:pPr>
    </w:p>
    <w:p w14:paraId="0188BAB1" w14:textId="77777777" w:rsidR="008B5BB3" w:rsidRPr="00AB4368" w:rsidRDefault="008B5BB3" w:rsidP="008B5BB3">
      <w:pPr>
        <w:pStyle w:val="Textkrper"/>
        <w:rPr>
          <w:rFonts w:ascii="Arial" w:hAnsi="Arial" w:cs="Arial"/>
          <w:color w:val="000000" w:themeColor="text1"/>
          <w:sz w:val="14"/>
          <w:szCs w:val="14"/>
          <w:lang w:val="pt-BR"/>
        </w:rPr>
      </w:pPr>
    </w:p>
    <w:p w14:paraId="756EDB49" w14:textId="77777777" w:rsidR="008B5BB3" w:rsidRPr="00AB4368" w:rsidRDefault="008B5BB3" w:rsidP="008B5BB3">
      <w:pPr>
        <w:pStyle w:val="Textkrper"/>
        <w:rPr>
          <w:rFonts w:ascii="Arial" w:hAnsi="Arial" w:cs="Arial"/>
          <w:color w:val="000000" w:themeColor="text1"/>
          <w:sz w:val="14"/>
          <w:szCs w:val="14"/>
          <w:lang w:val="pt-BR"/>
        </w:rPr>
      </w:pPr>
    </w:p>
    <w:p w14:paraId="38DF6832" w14:textId="77777777" w:rsidR="008B5BB3" w:rsidRPr="00AB4368" w:rsidRDefault="008B5BB3" w:rsidP="008B5BB3">
      <w:pPr>
        <w:pStyle w:val="Textkrper"/>
        <w:rPr>
          <w:rFonts w:ascii="Arial" w:hAnsi="Arial" w:cs="Arial"/>
          <w:color w:val="000000" w:themeColor="text1"/>
          <w:sz w:val="14"/>
          <w:szCs w:val="14"/>
          <w:lang w:val="pt-BR"/>
        </w:rPr>
      </w:pPr>
    </w:p>
    <w:p w14:paraId="6DAD2219" w14:textId="77777777" w:rsidR="007C03AA" w:rsidRPr="00AB4368" w:rsidRDefault="007C03AA" w:rsidP="008B5BB3">
      <w:pPr>
        <w:rPr>
          <w:rStyle w:val="fontstyle01"/>
          <w:rFonts w:ascii="Arial" w:hAnsi="Arial"/>
          <w:color w:val="000000" w:themeColor="text1"/>
          <w:lang w:val="pt-BR"/>
        </w:rPr>
      </w:pPr>
    </w:p>
    <w:sectPr w:rsidR="007C03AA" w:rsidRPr="00AB43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22A2" w14:textId="77777777" w:rsidR="007D7704" w:rsidRDefault="007D7704" w:rsidP="002E3967">
      <w:r>
        <w:separator/>
      </w:r>
    </w:p>
  </w:endnote>
  <w:endnote w:type="continuationSeparator" w:id="0">
    <w:p w14:paraId="16907F80" w14:textId="77777777" w:rsidR="007D7704" w:rsidRDefault="007D7704" w:rsidP="002E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JHLQCF+ArialMT">
    <w:altName w:val="Browallia New"/>
    <w:charset w:val="01"/>
    <w:family w:val="swiss"/>
    <w:pitch w:val="variable"/>
    <w:sig w:usb0="00000000"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3891" w14:textId="77777777" w:rsidR="00F50888" w:rsidRPr="00F81B23" w:rsidRDefault="00DD2D52" w:rsidP="00F50888">
    <w:pPr>
      <w:widowControl w:val="0"/>
      <w:autoSpaceDE w:val="0"/>
      <w:autoSpaceDN w:val="0"/>
      <w:spacing w:line="116" w:lineRule="exact"/>
      <w:jc w:val="center"/>
      <w:rPr>
        <w:rFonts w:ascii="JHLQCF+ArialMT"/>
        <w:color w:val="000000"/>
        <w:sz w:val="14"/>
        <w:szCs w:val="14"/>
      </w:rPr>
    </w:pPr>
    <w:r>
      <w:rPr>
        <w:rFonts w:ascii="JHLQCF+ArialMT"/>
        <w:color w:val="000000"/>
        <w:spacing w:val="2"/>
        <w:sz w:val="14"/>
        <w:szCs w:val="14"/>
      </w:rPr>
      <w:t>Profit Planet GmbH</w:t>
    </w:r>
  </w:p>
  <w:p w14:paraId="5B1EA1BD" w14:textId="6E8AC8E6" w:rsidR="002B5755" w:rsidRDefault="00DD2D52" w:rsidP="00F50888">
    <w:pPr>
      <w:widowControl w:val="0"/>
      <w:autoSpaceDE w:val="0"/>
      <w:autoSpaceDN w:val="0"/>
      <w:spacing w:before="12" w:line="116" w:lineRule="exact"/>
      <w:jc w:val="center"/>
      <w:rPr>
        <w:rFonts w:ascii="JHLQCF+ArialMT"/>
        <w:color w:val="000000"/>
        <w:spacing w:val="2"/>
        <w:sz w:val="14"/>
        <w:szCs w:val="14"/>
      </w:rPr>
    </w:pPr>
    <w:r>
      <w:rPr>
        <w:rFonts w:ascii="JHLQCF+ArialMT"/>
        <w:color w:val="000000"/>
        <w:spacing w:val="2"/>
        <w:sz w:val="14"/>
        <w:szCs w:val="14"/>
      </w:rPr>
      <w:t>AT-80</w:t>
    </w:r>
    <w:r w:rsidR="002B5755">
      <w:rPr>
        <w:rFonts w:ascii="JHLQCF+ArialMT"/>
        <w:color w:val="000000"/>
        <w:spacing w:val="2"/>
        <w:sz w:val="14"/>
        <w:szCs w:val="14"/>
      </w:rPr>
      <w:t>53</w:t>
    </w:r>
    <w:r>
      <w:rPr>
        <w:rFonts w:ascii="JHLQCF+ArialMT"/>
        <w:color w:val="000000"/>
        <w:spacing w:val="2"/>
        <w:sz w:val="14"/>
        <w:szCs w:val="14"/>
      </w:rPr>
      <w:t xml:space="preserve"> GRAZ, </w:t>
    </w:r>
    <w:r w:rsidR="002B5755">
      <w:rPr>
        <w:rFonts w:ascii="JHLQCF+ArialMT"/>
        <w:color w:val="000000"/>
        <w:spacing w:val="2"/>
        <w:sz w:val="14"/>
        <w:szCs w:val="14"/>
      </w:rPr>
      <w:t>K</w:t>
    </w:r>
    <w:r w:rsidR="002B5755" w:rsidRPr="002B5755">
      <w:rPr>
        <w:rFonts w:ascii="JHLQCF+ArialMT"/>
        <w:color w:val="000000"/>
        <w:spacing w:val="2"/>
        <w:sz w:val="12"/>
        <w:szCs w:val="12"/>
      </w:rPr>
      <w:t>ä</w:t>
    </w:r>
    <w:r w:rsidR="002B5755">
      <w:rPr>
        <w:rFonts w:ascii="JHLQCF+ArialMT"/>
        <w:color w:val="000000"/>
        <w:spacing w:val="2"/>
        <w:sz w:val="14"/>
        <w:szCs w:val="14"/>
      </w:rPr>
      <w:t>rntner Stra</w:t>
    </w:r>
    <w:r w:rsidR="002B5755" w:rsidRPr="002B5755">
      <w:rPr>
        <w:rFonts w:ascii="JHLQCF+ArialMT"/>
        <w:color w:val="000000"/>
        <w:spacing w:val="2"/>
        <w:sz w:val="12"/>
        <w:szCs w:val="12"/>
      </w:rPr>
      <w:t>ß</w:t>
    </w:r>
    <w:r w:rsidR="002B5755">
      <w:rPr>
        <w:rFonts w:ascii="JHLQCF+ArialMT"/>
        <w:color w:val="000000"/>
        <w:spacing w:val="2"/>
        <w:sz w:val="14"/>
        <w:szCs w:val="14"/>
      </w:rPr>
      <w:t>e 227</w:t>
    </w:r>
    <w:r>
      <w:rPr>
        <w:rFonts w:ascii="JHLQCF+ArialMT"/>
        <w:color w:val="000000"/>
        <w:spacing w:val="2"/>
        <w:sz w:val="14"/>
        <w:szCs w:val="14"/>
      </w:rPr>
      <w:t xml:space="preserve"> </w:t>
    </w:r>
    <w:r w:rsidR="002B5755">
      <w:rPr>
        <w:rFonts w:ascii="JHLQCF+ArialMT"/>
        <w:color w:val="000000"/>
        <w:spacing w:val="2"/>
        <w:sz w:val="14"/>
        <w:szCs w:val="14"/>
      </w:rPr>
      <w:t>–</w:t>
    </w:r>
    <w:r w:rsidR="002B5755">
      <w:rPr>
        <w:rFonts w:ascii="JHLQCF+ArialMT"/>
        <w:color w:val="000000"/>
        <w:spacing w:val="2"/>
        <w:sz w:val="14"/>
        <w:szCs w:val="14"/>
      </w:rPr>
      <w:t xml:space="preserve"> T</w:t>
    </w:r>
    <w:r>
      <w:rPr>
        <w:rFonts w:ascii="JHLQCF+ArialMT"/>
        <w:color w:val="000000"/>
        <w:spacing w:val="2"/>
        <w:sz w:val="14"/>
        <w:szCs w:val="14"/>
      </w:rPr>
      <w:t>EL</w:t>
    </w:r>
    <w:r w:rsidR="002B5755">
      <w:rPr>
        <w:rFonts w:ascii="JHLQCF+ArialMT"/>
        <w:color w:val="000000"/>
        <w:spacing w:val="2"/>
        <w:sz w:val="14"/>
        <w:szCs w:val="14"/>
      </w:rPr>
      <w:t xml:space="preserve">: </w:t>
    </w:r>
    <w:r>
      <w:rPr>
        <w:rFonts w:ascii="JHLQCF+ArialMT"/>
        <w:color w:val="000000"/>
        <w:spacing w:val="2"/>
        <w:sz w:val="14"/>
        <w:szCs w:val="14"/>
      </w:rPr>
      <w:t>0043 676 344 0274</w:t>
    </w:r>
    <w:r w:rsidR="002B5755">
      <w:rPr>
        <w:rFonts w:ascii="JHLQCF+ArialMT"/>
        <w:color w:val="000000"/>
        <w:spacing w:val="2"/>
        <w:sz w:val="14"/>
        <w:szCs w:val="14"/>
      </w:rPr>
      <w:t xml:space="preserve"> -</w:t>
    </w:r>
    <w:r w:rsidR="002618FB">
      <w:rPr>
        <w:rFonts w:ascii="JHLQCF+ArialMT"/>
        <w:color w:val="000000"/>
        <w:spacing w:val="2"/>
        <w:sz w:val="14"/>
        <w:szCs w:val="14"/>
      </w:rPr>
      <w:t xml:space="preserve"> FN-649474 i - BANKOVNI PODATKI BIC/SWIFT: STSPAT2GXXX - IBAN: AT16 2081 5000 4639 9507 </w:t>
    </w:r>
  </w:p>
  <w:p w14:paraId="3DFB0850" w14:textId="7E749FAD" w:rsidR="00F50888" w:rsidRPr="002B5755" w:rsidRDefault="002B5755" w:rsidP="00F50888">
    <w:pPr>
      <w:widowControl w:val="0"/>
      <w:autoSpaceDE w:val="0"/>
      <w:autoSpaceDN w:val="0"/>
      <w:spacing w:before="12" w:line="116" w:lineRule="exact"/>
      <w:jc w:val="center"/>
      <w:rPr>
        <w:rFonts w:ascii="JHLQCF+ArialMT"/>
        <w:color w:val="000000"/>
        <w:spacing w:val="2"/>
        <w:sz w:val="14"/>
        <w:szCs w:val="14"/>
        <w:lang w:val="pt-BR"/>
      </w:rPr>
    </w:pPr>
    <w:r w:rsidRPr="002B5755">
      <w:rPr>
        <w:rFonts w:ascii="JHLQCF+ArialMT"/>
        <w:color w:val="000000"/>
        <w:spacing w:val="2"/>
        <w:sz w:val="14"/>
        <w:szCs w:val="14"/>
        <w:lang w:val="pt-BR"/>
      </w:rPr>
      <w:t>De</w:t>
    </w:r>
    <w:r w:rsidRPr="002B5755">
      <w:rPr>
        <w:rFonts w:ascii="JHLQCF+ArialMT"/>
        <w:color w:val="000000"/>
        <w:spacing w:val="2"/>
        <w:sz w:val="10"/>
        <w:szCs w:val="10"/>
        <w:lang w:val="pt-BR"/>
      </w:rPr>
      <w:t>ž</w:t>
    </w:r>
    <w:r w:rsidRPr="002B5755">
      <w:rPr>
        <w:rFonts w:ascii="JHLQCF+ArialMT"/>
        <w:color w:val="000000"/>
        <w:spacing w:val="2"/>
        <w:sz w:val="14"/>
        <w:szCs w:val="14"/>
        <w:lang w:val="pt-BR"/>
      </w:rPr>
      <w:t>elno sodi</w:t>
    </w:r>
    <w:r w:rsidRPr="002B5755">
      <w:rPr>
        <w:rFonts w:ascii="JHLQCF+ArialMT"/>
        <w:color w:val="000000"/>
        <w:spacing w:val="2"/>
        <w:sz w:val="10"/>
        <w:szCs w:val="10"/>
        <w:lang w:val="pt-BR"/>
      </w:rPr>
      <w:t>šč</w:t>
    </w:r>
    <w:r w:rsidRPr="002B5755">
      <w:rPr>
        <w:rFonts w:ascii="JHLQCF+ArialMT"/>
        <w:color w:val="000000"/>
        <w:spacing w:val="2"/>
        <w:sz w:val="14"/>
        <w:szCs w:val="14"/>
        <w:lang w:val="pt-BR"/>
      </w:rPr>
      <w:t>e v Gradcu</w:t>
    </w:r>
  </w:p>
  <w:p w14:paraId="627AC5CB" w14:textId="15C2D834" w:rsidR="00D74033" w:rsidRPr="002B5755" w:rsidRDefault="002B5755" w:rsidP="00F84C4E">
    <w:pPr>
      <w:pStyle w:val="Fuzeile"/>
      <w:jc w:val="center"/>
      <w:rPr>
        <w:lang w:val="pt-BR"/>
      </w:rPr>
    </w:pPr>
    <w:r w:rsidRPr="002B5755">
      <w:rPr>
        <w:lang w:val="pt-BR"/>
      </w:rPr>
      <w:t>www.profit-planet.com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6BBF" w14:textId="77777777" w:rsidR="007D7704" w:rsidRDefault="007D7704" w:rsidP="002E3967">
      <w:r>
        <w:separator/>
      </w:r>
    </w:p>
  </w:footnote>
  <w:footnote w:type="continuationSeparator" w:id="0">
    <w:p w14:paraId="029F64E8" w14:textId="77777777" w:rsidR="007D7704" w:rsidRDefault="007D7704" w:rsidP="002E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FB99" w14:textId="77777777" w:rsidR="00D74033" w:rsidRPr="00AB4368" w:rsidRDefault="00D74033" w:rsidP="00BC3E03">
    <w:pPr>
      <w:pStyle w:val="Kopfzeile"/>
      <w:jc w:val="right"/>
      <w:rPr>
        <w:lang w:val="pt-BR"/>
      </w:rPr>
    </w:pPr>
    <w:r>
      <w:rPr>
        <w:noProof/>
      </w:rPr>
      <w:drawing>
        <wp:anchor distT="0" distB="0" distL="114300" distR="114300" simplePos="0" relativeHeight="251658240" behindDoc="0" locked="0" layoutInCell="1" allowOverlap="1" wp14:anchorId="038940C5" wp14:editId="4386803C">
          <wp:simplePos x="0" y="0"/>
          <wp:positionH relativeFrom="margin">
            <wp:posOffset>2510155</wp:posOffset>
          </wp:positionH>
          <wp:positionV relativeFrom="paragraph">
            <wp:posOffset>-287655</wp:posOffset>
          </wp:positionV>
          <wp:extent cx="533851" cy="53385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3851" cy="533851"/>
                  </a:xfrm>
                  <a:prstGeom prst="rect">
                    <a:avLst/>
                  </a:prstGeom>
                </pic:spPr>
              </pic:pic>
            </a:graphicData>
          </a:graphic>
          <wp14:sizeRelH relativeFrom="margin">
            <wp14:pctWidth>0</wp14:pctWidth>
          </wp14:sizeRelH>
          <wp14:sizeRelV relativeFrom="margin">
            <wp14:pctHeight>0</wp14:pctHeight>
          </wp14:sizeRelV>
        </wp:anchor>
      </w:drawing>
    </w:r>
    <w:r w:rsidRPr="00AB4368">
      <w:rPr>
        <w:lang w:val="pt-BR"/>
      </w:rPr>
      <w:t>E-POŠTA: office@profit-planet.com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315A1F"/>
    <w:multiLevelType w:val="hybridMultilevel"/>
    <w:tmpl w:val="9AAA0BE0"/>
    <w:lvl w:ilvl="0" w:tplc="CEA6372A">
      <w:start w:val="4"/>
      <w:numFmt w:val="bullet"/>
      <w:lvlText w:val="-"/>
      <w:lvlJc w:val="left"/>
      <w:pPr>
        <w:ind w:left="720" w:hanging="360"/>
      </w:pPr>
      <w:rPr>
        <w:rFonts w:ascii="Arial" w:eastAsia="Roboto Condensed"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374982"/>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34E96"/>
    <w:multiLevelType w:val="hybridMultilevel"/>
    <w:tmpl w:val="71A89E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936AA5"/>
    <w:multiLevelType w:val="hybridMultilevel"/>
    <w:tmpl w:val="6382F23A"/>
    <w:lvl w:ilvl="0" w:tplc="4226FE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9A0702"/>
    <w:multiLevelType w:val="hybridMultilevel"/>
    <w:tmpl w:val="441A2F0A"/>
    <w:lvl w:ilvl="0" w:tplc="7EF85E40">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2968CD"/>
    <w:multiLevelType w:val="hybridMultilevel"/>
    <w:tmpl w:val="D4044F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007E4E"/>
    <w:multiLevelType w:val="hybridMultilevel"/>
    <w:tmpl w:val="AB6E4CFC"/>
    <w:lvl w:ilvl="0" w:tplc="C2EA02D8">
      <w:start w:val="1"/>
      <w:numFmt w:val="decimal"/>
      <w:lvlText w:val="(%1)"/>
      <w:lvlJc w:val="left"/>
      <w:pPr>
        <w:ind w:left="429" w:hanging="272"/>
      </w:pPr>
      <w:rPr>
        <w:rFonts w:ascii="Roboto Condensed" w:eastAsia="Roboto Condensed" w:hAnsi="Roboto Condensed" w:cs="Roboto Condensed" w:hint="default"/>
        <w:color w:val="1F1F1F"/>
        <w:w w:val="104"/>
        <w:sz w:val="20"/>
        <w:szCs w:val="20"/>
        <w:lang w:val="de-DE" w:eastAsia="en-US" w:bidi="ar-SA"/>
      </w:rPr>
    </w:lvl>
    <w:lvl w:ilvl="1" w:tplc="68D2D61A">
      <w:numFmt w:val="bullet"/>
      <w:lvlText w:val="•"/>
      <w:lvlJc w:val="left"/>
      <w:pPr>
        <w:ind w:left="987" w:hanging="272"/>
      </w:pPr>
      <w:rPr>
        <w:rFonts w:hint="default"/>
        <w:lang w:val="de-DE" w:eastAsia="en-US" w:bidi="ar-SA"/>
      </w:rPr>
    </w:lvl>
    <w:lvl w:ilvl="2" w:tplc="4BE4BFE8">
      <w:numFmt w:val="bullet"/>
      <w:lvlText w:val="•"/>
      <w:lvlJc w:val="left"/>
      <w:pPr>
        <w:ind w:left="1555" w:hanging="272"/>
      </w:pPr>
      <w:rPr>
        <w:rFonts w:hint="default"/>
        <w:lang w:val="de-DE" w:eastAsia="en-US" w:bidi="ar-SA"/>
      </w:rPr>
    </w:lvl>
    <w:lvl w:ilvl="3" w:tplc="DD021802">
      <w:numFmt w:val="bullet"/>
      <w:lvlText w:val="•"/>
      <w:lvlJc w:val="left"/>
      <w:pPr>
        <w:ind w:left="2123" w:hanging="272"/>
      </w:pPr>
      <w:rPr>
        <w:rFonts w:hint="default"/>
        <w:lang w:val="de-DE" w:eastAsia="en-US" w:bidi="ar-SA"/>
      </w:rPr>
    </w:lvl>
    <w:lvl w:ilvl="4" w:tplc="5AA28C56">
      <w:numFmt w:val="bullet"/>
      <w:lvlText w:val="•"/>
      <w:lvlJc w:val="left"/>
      <w:pPr>
        <w:ind w:left="2691" w:hanging="272"/>
      </w:pPr>
      <w:rPr>
        <w:rFonts w:hint="default"/>
        <w:lang w:val="de-DE" w:eastAsia="en-US" w:bidi="ar-SA"/>
      </w:rPr>
    </w:lvl>
    <w:lvl w:ilvl="5" w:tplc="40EC0ABC">
      <w:numFmt w:val="bullet"/>
      <w:lvlText w:val="•"/>
      <w:lvlJc w:val="left"/>
      <w:pPr>
        <w:ind w:left="3259" w:hanging="272"/>
      </w:pPr>
      <w:rPr>
        <w:rFonts w:hint="default"/>
        <w:lang w:val="de-DE" w:eastAsia="en-US" w:bidi="ar-SA"/>
      </w:rPr>
    </w:lvl>
    <w:lvl w:ilvl="6" w:tplc="458A3E5E">
      <w:numFmt w:val="bullet"/>
      <w:lvlText w:val="•"/>
      <w:lvlJc w:val="left"/>
      <w:pPr>
        <w:ind w:left="3827" w:hanging="272"/>
      </w:pPr>
      <w:rPr>
        <w:rFonts w:hint="default"/>
        <w:lang w:val="de-DE" w:eastAsia="en-US" w:bidi="ar-SA"/>
      </w:rPr>
    </w:lvl>
    <w:lvl w:ilvl="7" w:tplc="2812AB54">
      <w:numFmt w:val="bullet"/>
      <w:lvlText w:val="•"/>
      <w:lvlJc w:val="left"/>
      <w:pPr>
        <w:ind w:left="4395" w:hanging="272"/>
      </w:pPr>
      <w:rPr>
        <w:rFonts w:hint="default"/>
        <w:lang w:val="de-DE" w:eastAsia="en-US" w:bidi="ar-SA"/>
      </w:rPr>
    </w:lvl>
    <w:lvl w:ilvl="8" w:tplc="5D760DDE">
      <w:numFmt w:val="bullet"/>
      <w:lvlText w:val="•"/>
      <w:lvlJc w:val="left"/>
      <w:pPr>
        <w:ind w:left="4962" w:hanging="272"/>
      </w:pPr>
      <w:rPr>
        <w:rFonts w:hint="default"/>
        <w:lang w:val="de-DE" w:eastAsia="en-US" w:bidi="ar-SA"/>
      </w:rPr>
    </w:lvl>
  </w:abstractNum>
  <w:abstractNum w:abstractNumId="8" w15:restartNumberingAfterBreak="0">
    <w:nsid w:val="0DFB134A"/>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471839"/>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2968C9"/>
    <w:multiLevelType w:val="hybridMultilevel"/>
    <w:tmpl w:val="7A7ED9D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19DA7521"/>
    <w:multiLevelType w:val="hybridMultilevel"/>
    <w:tmpl w:val="139ED348"/>
    <w:lvl w:ilvl="0" w:tplc="A22CDAC4">
      <w:start w:val="4"/>
      <w:numFmt w:val="bullet"/>
      <w:lvlText w:val="-"/>
      <w:lvlJc w:val="left"/>
      <w:pPr>
        <w:ind w:left="720" w:hanging="360"/>
      </w:pPr>
      <w:rPr>
        <w:rFonts w:ascii="Arial" w:eastAsia="Roboto Condensed"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CDC643D"/>
    <w:multiLevelType w:val="hybridMultilevel"/>
    <w:tmpl w:val="9E326EEC"/>
    <w:lvl w:ilvl="0" w:tplc="D6643D90">
      <w:start w:val="1"/>
      <w:numFmt w:val="bullet"/>
      <w:lvlText w:val="o"/>
      <w:lvlJc w:val="left"/>
      <w:pPr>
        <w:ind w:left="786" w:hanging="360"/>
      </w:pPr>
      <w:rPr>
        <w:rFonts w:ascii="Courier New" w:hAnsi="Courier New" w:cs="Courier New" w:hint="default"/>
        <w:sz w:val="32"/>
        <w:szCs w:val="32"/>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22280662"/>
    <w:multiLevelType w:val="hybridMultilevel"/>
    <w:tmpl w:val="B768816A"/>
    <w:lvl w:ilvl="0" w:tplc="8F9A6F2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34C4A4F"/>
    <w:multiLevelType w:val="hybridMultilevel"/>
    <w:tmpl w:val="E70C68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8861E6"/>
    <w:multiLevelType w:val="hybridMultilevel"/>
    <w:tmpl w:val="1AF22CEC"/>
    <w:lvl w:ilvl="0" w:tplc="A9D4D9A0">
      <w:start w:val="1"/>
      <w:numFmt w:val="decimal"/>
      <w:lvlText w:val="(%1)"/>
      <w:lvlJc w:val="left"/>
      <w:pPr>
        <w:ind w:left="180" w:hanging="272"/>
      </w:pPr>
      <w:rPr>
        <w:rFonts w:ascii="Roboto Condensed" w:eastAsia="Roboto Condensed" w:hAnsi="Roboto Condensed" w:cs="Roboto Condensed" w:hint="default"/>
        <w:color w:val="1F1F1F"/>
        <w:w w:val="104"/>
        <w:sz w:val="20"/>
        <w:szCs w:val="20"/>
        <w:lang w:val="de-DE" w:eastAsia="en-US" w:bidi="ar-SA"/>
      </w:rPr>
    </w:lvl>
    <w:lvl w:ilvl="1" w:tplc="8AF0A1BC">
      <w:numFmt w:val="bullet"/>
      <w:lvlText w:val="•"/>
      <w:lvlJc w:val="left"/>
      <w:pPr>
        <w:ind w:left="738" w:hanging="272"/>
      </w:pPr>
      <w:rPr>
        <w:rFonts w:hint="default"/>
        <w:lang w:val="de-DE" w:eastAsia="en-US" w:bidi="ar-SA"/>
      </w:rPr>
    </w:lvl>
    <w:lvl w:ilvl="2" w:tplc="46DCB766">
      <w:numFmt w:val="bullet"/>
      <w:lvlText w:val="•"/>
      <w:lvlJc w:val="left"/>
      <w:pPr>
        <w:ind w:left="1296" w:hanging="272"/>
      </w:pPr>
      <w:rPr>
        <w:rFonts w:hint="default"/>
        <w:lang w:val="de-DE" w:eastAsia="en-US" w:bidi="ar-SA"/>
      </w:rPr>
    </w:lvl>
    <w:lvl w:ilvl="3" w:tplc="34ECA9F2">
      <w:numFmt w:val="bullet"/>
      <w:lvlText w:val="•"/>
      <w:lvlJc w:val="left"/>
      <w:pPr>
        <w:ind w:left="1854" w:hanging="272"/>
      </w:pPr>
      <w:rPr>
        <w:rFonts w:hint="default"/>
        <w:lang w:val="de-DE" w:eastAsia="en-US" w:bidi="ar-SA"/>
      </w:rPr>
    </w:lvl>
    <w:lvl w:ilvl="4" w:tplc="4C3E4C52">
      <w:numFmt w:val="bullet"/>
      <w:lvlText w:val="•"/>
      <w:lvlJc w:val="left"/>
      <w:pPr>
        <w:ind w:left="2412" w:hanging="272"/>
      </w:pPr>
      <w:rPr>
        <w:rFonts w:hint="default"/>
        <w:lang w:val="de-DE" w:eastAsia="en-US" w:bidi="ar-SA"/>
      </w:rPr>
    </w:lvl>
    <w:lvl w:ilvl="5" w:tplc="6A781E9E">
      <w:numFmt w:val="bullet"/>
      <w:lvlText w:val="•"/>
      <w:lvlJc w:val="left"/>
      <w:pPr>
        <w:ind w:left="2970" w:hanging="272"/>
      </w:pPr>
      <w:rPr>
        <w:rFonts w:hint="default"/>
        <w:lang w:val="de-DE" w:eastAsia="en-US" w:bidi="ar-SA"/>
      </w:rPr>
    </w:lvl>
    <w:lvl w:ilvl="6" w:tplc="F184EA3C">
      <w:numFmt w:val="bullet"/>
      <w:lvlText w:val="•"/>
      <w:lvlJc w:val="left"/>
      <w:pPr>
        <w:ind w:left="3528" w:hanging="272"/>
      </w:pPr>
      <w:rPr>
        <w:rFonts w:hint="default"/>
        <w:lang w:val="de-DE" w:eastAsia="en-US" w:bidi="ar-SA"/>
      </w:rPr>
    </w:lvl>
    <w:lvl w:ilvl="7" w:tplc="86587428">
      <w:numFmt w:val="bullet"/>
      <w:lvlText w:val="•"/>
      <w:lvlJc w:val="left"/>
      <w:pPr>
        <w:ind w:left="4087" w:hanging="272"/>
      </w:pPr>
      <w:rPr>
        <w:rFonts w:hint="default"/>
        <w:lang w:val="de-DE" w:eastAsia="en-US" w:bidi="ar-SA"/>
      </w:rPr>
    </w:lvl>
    <w:lvl w:ilvl="8" w:tplc="88CC6ABC">
      <w:numFmt w:val="bullet"/>
      <w:lvlText w:val="•"/>
      <w:lvlJc w:val="left"/>
      <w:pPr>
        <w:ind w:left="4645" w:hanging="272"/>
      </w:pPr>
      <w:rPr>
        <w:rFonts w:hint="default"/>
        <w:lang w:val="de-DE" w:eastAsia="en-US" w:bidi="ar-SA"/>
      </w:rPr>
    </w:lvl>
  </w:abstractNum>
  <w:abstractNum w:abstractNumId="16" w15:restartNumberingAfterBreak="0">
    <w:nsid w:val="26E83A45"/>
    <w:multiLevelType w:val="hybridMultilevel"/>
    <w:tmpl w:val="B75862F6"/>
    <w:lvl w:ilvl="0" w:tplc="E350064A">
      <w:start w:val="1"/>
      <w:numFmt w:val="decimal"/>
      <w:lvlText w:val="(%1)"/>
      <w:lvlJc w:val="left"/>
      <w:pPr>
        <w:ind w:left="810" w:hanging="360"/>
      </w:pPr>
      <w:rPr>
        <w:rFonts w:hint="default"/>
        <w:b w:val="0"/>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17" w15:restartNumberingAfterBreak="0">
    <w:nsid w:val="284A56A3"/>
    <w:multiLevelType w:val="hybridMultilevel"/>
    <w:tmpl w:val="E0167184"/>
    <w:lvl w:ilvl="0" w:tplc="6A4C73D2">
      <w:start w:val="6"/>
      <w:numFmt w:val="decimal"/>
      <w:lvlText w:val="%1."/>
      <w:lvlJc w:val="left"/>
      <w:pPr>
        <w:ind w:left="2184" w:hanging="198"/>
      </w:pPr>
      <w:rPr>
        <w:rFonts w:ascii="Roboto Condensed" w:eastAsia="Roboto Condensed" w:hAnsi="Roboto Condensed" w:cs="Roboto Condensed" w:hint="default"/>
        <w:color w:val="1F1F1F"/>
        <w:w w:val="104"/>
        <w:sz w:val="20"/>
        <w:szCs w:val="20"/>
        <w:lang w:val="de-DE" w:eastAsia="en-US" w:bidi="ar-SA"/>
      </w:rPr>
    </w:lvl>
    <w:lvl w:ilvl="1" w:tplc="C3C63B66">
      <w:numFmt w:val="bullet"/>
      <w:lvlText w:val="•"/>
      <w:lvlJc w:val="left"/>
      <w:pPr>
        <w:ind w:left="918" w:hanging="198"/>
      </w:pPr>
      <w:rPr>
        <w:rFonts w:hint="default"/>
        <w:lang w:val="de-DE" w:eastAsia="en-US" w:bidi="ar-SA"/>
      </w:rPr>
    </w:lvl>
    <w:lvl w:ilvl="2" w:tplc="15FCB9F2">
      <w:numFmt w:val="bullet"/>
      <w:lvlText w:val="•"/>
      <w:lvlJc w:val="left"/>
      <w:pPr>
        <w:ind w:left="1456" w:hanging="198"/>
      </w:pPr>
      <w:rPr>
        <w:rFonts w:hint="default"/>
        <w:lang w:val="de-DE" w:eastAsia="en-US" w:bidi="ar-SA"/>
      </w:rPr>
    </w:lvl>
    <w:lvl w:ilvl="3" w:tplc="11925238">
      <w:numFmt w:val="bullet"/>
      <w:lvlText w:val="•"/>
      <w:lvlJc w:val="left"/>
      <w:pPr>
        <w:ind w:left="1994" w:hanging="198"/>
      </w:pPr>
      <w:rPr>
        <w:rFonts w:hint="default"/>
        <w:lang w:val="de-DE" w:eastAsia="en-US" w:bidi="ar-SA"/>
      </w:rPr>
    </w:lvl>
    <w:lvl w:ilvl="4" w:tplc="B9FEE09E">
      <w:numFmt w:val="bullet"/>
      <w:lvlText w:val="•"/>
      <w:lvlJc w:val="left"/>
      <w:pPr>
        <w:ind w:left="2532" w:hanging="198"/>
      </w:pPr>
      <w:rPr>
        <w:rFonts w:hint="default"/>
        <w:lang w:val="de-DE" w:eastAsia="en-US" w:bidi="ar-SA"/>
      </w:rPr>
    </w:lvl>
    <w:lvl w:ilvl="5" w:tplc="C4E2A0BA">
      <w:numFmt w:val="bullet"/>
      <w:lvlText w:val="•"/>
      <w:lvlJc w:val="left"/>
      <w:pPr>
        <w:ind w:left="3070" w:hanging="198"/>
      </w:pPr>
      <w:rPr>
        <w:rFonts w:hint="default"/>
        <w:lang w:val="de-DE" w:eastAsia="en-US" w:bidi="ar-SA"/>
      </w:rPr>
    </w:lvl>
    <w:lvl w:ilvl="6" w:tplc="8EEA0B52">
      <w:numFmt w:val="bullet"/>
      <w:lvlText w:val="•"/>
      <w:lvlJc w:val="left"/>
      <w:pPr>
        <w:ind w:left="3608" w:hanging="198"/>
      </w:pPr>
      <w:rPr>
        <w:rFonts w:hint="default"/>
        <w:lang w:val="de-DE" w:eastAsia="en-US" w:bidi="ar-SA"/>
      </w:rPr>
    </w:lvl>
    <w:lvl w:ilvl="7" w:tplc="9DDEB5E4">
      <w:numFmt w:val="bullet"/>
      <w:lvlText w:val="•"/>
      <w:lvlJc w:val="left"/>
      <w:pPr>
        <w:ind w:left="4147" w:hanging="198"/>
      </w:pPr>
      <w:rPr>
        <w:rFonts w:hint="default"/>
        <w:lang w:val="de-DE" w:eastAsia="en-US" w:bidi="ar-SA"/>
      </w:rPr>
    </w:lvl>
    <w:lvl w:ilvl="8" w:tplc="97F2B672">
      <w:numFmt w:val="bullet"/>
      <w:lvlText w:val="•"/>
      <w:lvlJc w:val="left"/>
      <w:pPr>
        <w:ind w:left="4685" w:hanging="198"/>
      </w:pPr>
      <w:rPr>
        <w:rFonts w:hint="default"/>
        <w:lang w:val="de-DE" w:eastAsia="en-US" w:bidi="ar-SA"/>
      </w:rPr>
    </w:lvl>
  </w:abstractNum>
  <w:abstractNum w:abstractNumId="18" w15:restartNumberingAfterBreak="0">
    <w:nsid w:val="2C2955C2"/>
    <w:multiLevelType w:val="hybridMultilevel"/>
    <w:tmpl w:val="44F245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E315AA"/>
    <w:multiLevelType w:val="hybridMultilevel"/>
    <w:tmpl w:val="64383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AE06DD"/>
    <w:multiLevelType w:val="hybridMultilevel"/>
    <w:tmpl w:val="DB641E44"/>
    <w:lvl w:ilvl="0" w:tplc="97E8426A">
      <w:start w:val="1"/>
      <w:numFmt w:val="decimal"/>
      <w:lvlText w:val="%1."/>
      <w:lvlJc w:val="left"/>
      <w:pPr>
        <w:ind w:left="797" w:hanging="218"/>
        <w:jc w:val="right"/>
      </w:pPr>
      <w:rPr>
        <w:rFonts w:hint="default"/>
        <w:w w:val="104"/>
        <w:lang w:val="de-DE" w:eastAsia="en-US" w:bidi="ar-SA"/>
      </w:rPr>
    </w:lvl>
    <w:lvl w:ilvl="1" w:tplc="6C2435C8">
      <w:numFmt w:val="bullet"/>
      <w:lvlText w:val="•"/>
      <w:lvlJc w:val="left"/>
      <w:pPr>
        <w:ind w:left="1910" w:hanging="218"/>
      </w:pPr>
      <w:rPr>
        <w:rFonts w:hint="default"/>
        <w:lang w:val="de-DE" w:eastAsia="en-US" w:bidi="ar-SA"/>
      </w:rPr>
    </w:lvl>
    <w:lvl w:ilvl="2" w:tplc="88F2491C">
      <w:numFmt w:val="bullet"/>
      <w:lvlText w:val="•"/>
      <w:lvlJc w:val="left"/>
      <w:pPr>
        <w:ind w:left="3020" w:hanging="218"/>
      </w:pPr>
      <w:rPr>
        <w:rFonts w:hint="default"/>
        <w:lang w:val="de-DE" w:eastAsia="en-US" w:bidi="ar-SA"/>
      </w:rPr>
    </w:lvl>
    <w:lvl w:ilvl="3" w:tplc="482ACC92">
      <w:numFmt w:val="bullet"/>
      <w:lvlText w:val="•"/>
      <w:lvlJc w:val="left"/>
      <w:pPr>
        <w:ind w:left="4130" w:hanging="218"/>
      </w:pPr>
      <w:rPr>
        <w:rFonts w:hint="default"/>
        <w:lang w:val="de-DE" w:eastAsia="en-US" w:bidi="ar-SA"/>
      </w:rPr>
    </w:lvl>
    <w:lvl w:ilvl="4" w:tplc="73AC0E68">
      <w:numFmt w:val="bullet"/>
      <w:lvlText w:val="•"/>
      <w:lvlJc w:val="left"/>
      <w:pPr>
        <w:ind w:left="5240" w:hanging="218"/>
      </w:pPr>
      <w:rPr>
        <w:rFonts w:hint="default"/>
        <w:lang w:val="de-DE" w:eastAsia="en-US" w:bidi="ar-SA"/>
      </w:rPr>
    </w:lvl>
    <w:lvl w:ilvl="5" w:tplc="F1DE5614">
      <w:numFmt w:val="bullet"/>
      <w:lvlText w:val="•"/>
      <w:lvlJc w:val="left"/>
      <w:pPr>
        <w:ind w:left="6350" w:hanging="218"/>
      </w:pPr>
      <w:rPr>
        <w:rFonts w:hint="default"/>
        <w:lang w:val="de-DE" w:eastAsia="en-US" w:bidi="ar-SA"/>
      </w:rPr>
    </w:lvl>
    <w:lvl w:ilvl="6" w:tplc="D0862C58">
      <w:numFmt w:val="bullet"/>
      <w:lvlText w:val="•"/>
      <w:lvlJc w:val="left"/>
      <w:pPr>
        <w:ind w:left="7460" w:hanging="218"/>
      </w:pPr>
      <w:rPr>
        <w:rFonts w:hint="default"/>
        <w:lang w:val="de-DE" w:eastAsia="en-US" w:bidi="ar-SA"/>
      </w:rPr>
    </w:lvl>
    <w:lvl w:ilvl="7" w:tplc="892E5058">
      <w:numFmt w:val="bullet"/>
      <w:lvlText w:val="•"/>
      <w:lvlJc w:val="left"/>
      <w:pPr>
        <w:ind w:left="8570" w:hanging="218"/>
      </w:pPr>
      <w:rPr>
        <w:rFonts w:hint="default"/>
        <w:lang w:val="de-DE" w:eastAsia="en-US" w:bidi="ar-SA"/>
      </w:rPr>
    </w:lvl>
    <w:lvl w:ilvl="8" w:tplc="C2B0853C">
      <w:numFmt w:val="bullet"/>
      <w:lvlText w:val="•"/>
      <w:lvlJc w:val="left"/>
      <w:pPr>
        <w:ind w:left="9680" w:hanging="218"/>
      </w:pPr>
      <w:rPr>
        <w:rFonts w:hint="default"/>
        <w:lang w:val="de-DE" w:eastAsia="en-US" w:bidi="ar-SA"/>
      </w:rPr>
    </w:lvl>
  </w:abstractNum>
  <w:abstractNum w:abstractNumId="21" w15:restartNumberingAfterBreak="0">
    <w:nsid w:val="2FD66FDC"/>
    <w:multiLevelType w:val="hybridMultilevel"/>
    <w:tmpl w:val="A2F4F1FA"/>
    <w:lvl w:ilvl="0" w:tplc="6860A74C">
      <w:start w:val="9"/>
      <w:numFmt w:val="decimal"/>
      <w:lvlText w:val="%1"/>
      <w:lvlJc w:val="left"/>
      <w:pPr>
        <w:ind w:left="465" w:hanging="360"/>
      </w:pPr>
      <w:rPr>
        <w:rFonts w:hint="default"/>
        <w:color w:val="1F1F1F"/>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22" w15:restartNumberingAfterBreak="0">
    <w:nsid w:val="36325097"/>
    <w:multiLevelType w:val="multilevel"/>
    <w:tmpl w:val="CB4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C75B1"/>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A73188"/>
    <w:multiLevelType w:val="hybridMultilevel"/>
    <w:tmpl w:val="101209DC"/>
    <w:lvl w:ilvl="0" w:tplc="228A85D8">
      <w:start w:val="1"/>
      <w:numFmt w:val="decimal"/>
      <w:lvlText w:val="(%1)"/>
      <w:lvlJc w:val="left"/>
      <w:pPr>
        <w:ind w:left="720" w:hanging="360"/>
      </w:pPr>
      <w:rPr>
        <w:rFonts w:eastAsia="Calibri" w:hint="default"/>
        <w:color w:val="1F1F1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3C80A7A"/>
    <w:multiLevelType w:val="hybridMultilevel"/>
    <w:tmpl w:val="21B6AF0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45E51DC5"/>
    <w:multiLevelType w:val="hybridMultilevel"/>
    <w:tmpl w:val="4574D6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E41FE2"/>
    <w:multiLevelType w:val="hybridMultilevel"/>
    <w:tmpl w:val="2BBEA3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AFA174E"/>
    <w:multiLevelType w:val="hybridMultilevel"/>
    <w:tmpl w:val="63B0ADC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BE42E9"/>
    <w:multiLevelType w:val="hybridMultilevel"/>
    <w:tmpl w:val="91A62D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21A0667"/>
    <w:multiLevelType w:val="hybridMultilevel"/>
    <w:tmpl w:val="2A380B52"/>
    <w:lvl w:ilvl="0" w:tplc="3EBAE6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2FA74D1"/>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170215"/>
    <w:multiLevelType w:val="hybridMultilevel"/>
    <w:tmpl w:val="4F8E89E0"/>
    <w:lvl w:ilvl="0" w:tplc="9872F1B6">
      <w:start w:val="1"/>
      <w:numFmt w:val="decimal"/>
      <w:lvlText w:val="(%1)"/>
      <w:lvlJc w:val="left"/>
      <w:pPr>
        <w:ind w:left="272" w:hanging="272"/>
      </w:pPr>
      <w:rPr>
        <w:rFonts w:ascii="Arial" w:eastAsia="Roboto Condensed" w:hAnsi="Arial" w:cs="Arial" w:hint="default"/>
        <w:color w:val="1F1F1F"/>
        <w:w w:val="104"/>
        <w:sz w:val="16"/>
        <w:szCs w:val="16"/>
        <w:lang w:val="de-DE" w:eastAsia="en-US" w:bidi="ar-SA"/>
      </w:rPr>
    </w:lvl>
    <w:lvl w:ilvl="1" w:tplc="FCCCC72C">
      <w:start w:val="1"/>
      <w:numFmt w:val="lowerLetter"/>
      <w:lvlText w:val="(%2)"/>
      <w:lvlJc w:val="left"/>
      <w:pPr>
        <w:ind w:left="272" w:hanging="269"/>
      </w:pPr>
      <w:rPr>
        <w:rFonts w:ascii="Arial" w:eastAsia="Roboto Condensed" w:hAnsi="Arial" w:cs="Arial" w:hint="default"/>
        <w:color w:val="1F1F1F"/>
        <w:w w:val="105"/>
        <w:sz w:val="16"/>
        <w:szCs w:val="16"/>
        <w:lang w:val="de-DE" w:eastAsia="en-US" w:bidi="ar-SA"/>
      </w:rPr>
    </w:lvl>
    <w:lvl w:ilvl="2" w:tplc="D018AFBA">
      <w:numFmt w:val="bullet"/>
      <w:lvlText w:val="•"/>
      <w:lvlJc w:val="left"/>
      <w:pPr>
        <w:ind w:left="1461" w:hanging="269"/>
      </w:pPr>
      <w:rPr>
        <w:rFonts w:hint="default"/>
        <w:lang w:val="de-DE" w:eastAsia="en-US" w:bidi="ar-SA"/>
      </w:rPr>
    </w:lvl>
    <w:lvl w:ilvl="3" w:tplc="234A5638">
      <w:numFmt w:val="bullet"/>
      <w:lvlText w:val="•"/>
      <w:lvlJc w:val="left"/>
      <w:pPr>
        <w:ind w:left="2055" w:hanging="269"/>
      </w:pPr>
      <w:rPr>
        <w:rFonts w:hint="default"/>
        <w:lang w:val="de-DE" w:eastAsia="en-US" w:bidi="ar-SA"/>
      </w:rPr>
    </w:lvl>
    <w:lvl w:ilvl="4" w:tplc="266C528E">
      <w:numFmt w:val="bullet"/>
      <w:lvlText w:val="•"/>
      <w:lvlJc w:val="left"/>
      <w:pPr>
        <w:ind w:left="2649" w:hanging="269"/>
      </w:pPr>
      <w:rPr>
        <w:rFonts w:hint="default"/>
        <w:lang w:val="de-DE" w:eastAsia="en-US" w:bidi="ar-SA"/>
      </w:rPr>
    </w:lvl>
    <w:lvl w:ilvl="5" w:tplc="A7AC1AC2">
      <w:numFmt w:val="bullet"/>
      <w:lvlText w:val="•"/>
      <w:lvlJc w:val="left"/>
      <w:pPr>
        <w:ind w:left="3243" w:hanging="269"/>
      </w:pPr>
      <w:rPr>
        <w:rFonts w:hint="default"/>
        <w:lang w:val="de-DE" w:eastAsia="en-US" w:bidi="ar-SA"/>
      </w:rPr>
    </w:lvl>
    <w:lvl w:ilvl="6" w:tplc="EFC63502">
      <w:numFmt w:val="bullet"/>
      <w:lvlText w:val="•"/>
      <w:lvlJc w:val="left"/>
      <w:pPr>
        <w:ind w:left="3837" w:hanging="269"/>
      </w:pPr>
      <w:rPr>
        <w:rFonts w:hint="default"/>
        <w:lang w:val="de-DE" w:eastAsia="en-US" w:bidi="ar-SA"/>
      </w:rPr>
    </w:lvl>
    <w:lvl w:ilvl="7" w:tplc="E4F4E4B0">
      <w:numFmt w:val="bullet"/>
      <w:lvlText w:val="•"/>
      <w:lvlJc w:val="left"/>
      <w:pPr>
        <w:ind w:left="4431" w:hanging="269"/>
      </w:pPr>
      <w:rPr>
        <w:rFonts w:hint="default"/>
        <w:lang w:val="de-DE" w:eastAsia="en-US" w:bidi="ar-SA"/>
      </w:rPr>
    </w:lvl>
    <w:lvl w:ilvl="8" w:tplc="C856138A">
      <w:numFmt w:val="bullet"/>
      <w:lvlText w:val="•"/>
      <w:lvlJc w:val="left"/>
      <w:pPr>
        <w:ind w:left="5024" w:hanging="269"/>
      </w:pPr>
      <w:rPr>
        <w:rFonts w:hint="default"/>
        <w:lang w:val="de-DE" w:eastAsia="en-US" w:bidi="ar-SA"/>
      </w:rPr>
    </w:lvl>
  </w:abstractNum>
  <w:abstractNum w:abstractNumId="33" w15:restartNumberingAfterBreak="0">
    <w:nsid w:val="57B17BC6"/>
    <w:multiLevelType w:val="multilevel"/>
    <w:tmpl w:val="F5B238E0"/>
    <w:lvl w:ilvl="0">
      <w:start w:val="5"/>
      <w:numFmt w:val="decimal"/>
      <w:lvlText w:val="%1"/>
      <w:lvlJc w:val="left"/>
      <w:pPr>
        <w:ind w:left="476" w:hanging="297"/>
      </w:pPr>
      <w:rPr>
        <w:rFonts w:hint="default"/>
        <w:lang w:val="de-DE" w:eastAsia="en-US" w:bidi="ar-SA"/>
      </w:rPr>
    </w:lvl>
    <w:lvl w:ilvl="1">
      <w:start w:val="1"/>
      <w:numFmt w:val="decimal"/>
      <w:lvlText w:val="%1.%2"/>
      <w:lvlJc w:val="left"/>
      <w:pPr>
        <w:ind w:left="476" w:hanging="297"/>
      </w:pPr>
      <w:rPr>
        <w:rFonts w:ascii="Roboto Condensed" w:eastAsia="Roboto Condensed" w:hAnsi="Roboto Condensed" w:cs="Roboto Condensed" w:hint="default"/>
        <w:color w:val="1F1F1F"/>
        <w:w w:val="103"/>
        <w:sz w:val="20"/>
        <w:szCs w:val="20"/>
        <w:lang w:val="de-DE" w:eastAsia="en-US" w:bidi="ar-SA"/>
      </w:rPr>
    </w:lvl>
    <w:lvl w:ilvl="2">
      <w:numFmt w:val="bullet"/>
      <w:lvlText w:val="•"/>
      <w:lvlJc w:val="left"/>
      <w:pPr>
        <w:ind w:left="1536" w:hanging="297"/>
      </w:pPr>
      <w:rPr>
        <w:rFonts w:hint="default"/>
        <w:lang w:val="de-DE" w:eastAsia="en-US" w:bidi="ar-SA"/>
      </w:rPr>
    </w:lvl>
    <w:lvl w:ilvl="3">
      <w:numFmt w:val="bullet"/>
      <w:lvlText w:val="•"/>
      <w:lvlJc w:val="left"/>
      <w:pPr>
        <w:ind w:left="2064" w:hanging="297"/>
      </w:pPr>
      <w:rPr>
        <w:rFonts w:hint="default"/>
        <w:lang w:val="de-DE" w:eastAsia="en-US" w:bidi="ar-SA"/>
      </w:rPr>
    </w:lvl>
    <w:lvl w:ilvl="4">
      <w:numFmt w:val="bullet"/>
      <w:lvlText w:val="•"/>
      <w:lvlJc w:val="left"/>
      <w:pPr>
        <w:ind w:left="2592" w:hanging="297"/>
      </w:pPr>
      <w:rPr>
        <w:rFonts w:hint="default"/>
        <w:lang w:val="de-DE" w:eastAsia="en-US" w:bidi="ar-SA"/>
      </w:rPr>
    </w:lvl>
    <w:lvl w:ilvl="5">
      <w:numFmt w:val="bullet"/>
      <w:lvlText w:val="•"/>
      <w:lvlJc w:val="left"/>
      <w:pPr>
        <w:ind w:left="3120" w:hanging="297"/>
      </w:pPr>
      <w:rPr>
        <w:rFonts w:hint="default"/>
        <w:lang w:val="de-DE" w:eastAsia="en-US" w:bidi="ar-SA"/>
      </w:rPr>
    </w:lvl>
    <w:lvl w:ilvl="6">
      <w:numFmt w:val="bullet"/>
      <w:lvlText w:val="•"/>
      <w:lvlJc w:val="left"/>
      <w:pPr>
        <w:ind w:left="3648" w:hanging="297"/>
      </w:pPr>
      <w:rPr>
        <w:rFonts w:hint="default"/>
        <w:lang w:val="de-DE" w:eastAsia="en-US" w:bidi="ar-SA"/>
      </w:rPr>
    </w:lvl>
    <w:lvl w:ilvl="7">
      <w:numFmt w:val="bullet"/>
      <w:lvlText w:val="•"/>
      <w:lvlJc w:val="left"/>
      <w:pPr>
        <w:ind w:left="4177" w:hanging="297"/>
      </w:pPr>
      <w:rPr>
        <w:rFonts w:hint="default"/>
        <w:lang w:val="de-DE" w:eastAsia="en-US" w:bidi="ar-SA"/>
      </w:rPr>
    </w:lvl>
    <w:lvl w:ilvl="8">
      <w:numFmt w:val="bullet"/>
      <w:lvlText w:val="•"/>
      <w:lvlJc w:val="left"/>
      <w:pPr>
        <w:ind w:left="4705" w:hanging="297"/>
      </w:pPr>
      <w:rPr>
        <w:rFonts w:hint="default"/>
        <w:lang w:val="de-DE" w:eastAsia="en-US" w:bidi="ar-SA"/>
      </w:rPr>
    </w:lvl>
  </w:abstractNum>
  <w:abstractNum w:abstractNumId="34" w15:restartNumberingAfterBreak="0">
    <w:nsid w:val="58241D3C"/>
    <w:multiLevelType w:val="hybridMultilevel"/>
    <w:tmpl w:val="555C1F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C9334D2"/>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463EF8"/>
    <w:multiLevelType w:val="hybridMultilevel"/>
    <w:tmpl w:val="D09A390E"/>
    <w:lvl w:ilvl="0" w:tplc="DC72B058">
      <w:start w:val="1"/>
      <w:numFmt w:val="decimal"/>
      <w:lvlText w:val="(%1)"/>
      <w:lvlJc w:val="left"/>
      <w:pPr>
        <w:ind w:left="765" w:hanging="360"/>
      </w:pPr>
      <w:rPr>
        <w:rFonts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37" w15:restartNumberingAfterBreak="0">
    <w:nsid w:val="6379643B"/>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4F26AF9"/>
    <w:multiLevelType w:val="hybridMultilevel"/>
    <w:tmpl w:val="3E0E05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6034C09"/>
    <w:multiLevelType w:val="hybridMultilevel"/>
    <w:tmpl w:val="63B0AD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9EF4DFA"/>
    <w:multiLevelType w:val="hybridMultilevel"/>
    <w:tmpl w:val="3452A73C"/>
    <w:lvl w:ilvl="0" w:tplc="3DC4F13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E6F7195"/>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F82297F"/>
    <w:multiLevelType w:val="hybridMultilevel"/>
    <w:tmpl w:val="63B0ADC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250375"/>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024961"/>
    <w:multiLevelType w:val="hybridMultilevel"/>
    <w:tmpl w:val="9DAC46F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5" w15:restartNumberingAfterBreak="0">
    <w:nsid w:val="77DB6CDD"/>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BB03D2"/>
    <w:multiLevelType w:val="hybridMultilevel"/>
    <w:tmpl w:val="101209DC"/>
    <w:lvl w:ilvl="0" w:tplc="228A85D8">
      <w:start w:val="1"/>
      <w:numFmt w:val="decimal"/>
      <w:lvlText w:val="(%1)"/>
      <w:lvlJc w:val="left"/>
      <w:pPr>
        <w:ind w:left="720" w:hanging="360"/>
      </w:pPr>
      <w:rPr>
        <w:rFonts w:eastAsia="Calibri" w:hint="default"/>
        <w:color w:val="1F1F1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7460553">
    <w:abstractNumId w:val="0"/>
  </w:num>
  <w:num w:numId="2" w16cid:durableId="681205543">
    <w:abstractNumId w:val="22"/>
  </w:num>
  <w:num w:numId="3" w16cid:durableId="1872455900">
    <w:abstractNumId w:val="5"/>
  </w:num>
  <w:num w:numId="4" w16cid:durableId="1409771631">
    <w:abstractNumId w:val="4"/>
  </w:num>
  <w:num w:numId="5" w16cid:durableId="1454446561">
    <w:abstractNumId w:val="32"/>
  </w:num>
  <w:num w:numId="6" w16cid:durableId="1243954423">
    <w:abstractNumId w:val="7"/>
  </w:num>
  <w:num w:numId="7" w16cid:durableId="1393310643">
    <w:abstractNumId w:val="15"/>
  </w:num>
  <w:num w:numId="8" w16cid:durableId="493880574">
    <w:abstractNumId w:val="17"/>
  </w:num>
  <w:num w:numId="9" w16cid:durableId="1119379005">
    <w:abstractNumId w:val="33"/>
  </w:num>
  <w:num w:numId="10" w16cid:durableId="286589046">
    <w:abstractNumId w:val="20"/>
  </w:num>
  <w:num w:numId="11" w16cid:durableId="1036000788">
    <w:abstractNumId w:val="12"/>
  </w:num>
  <w:num w:numId="12" w16cid:durableId="1367944872">
    <w:abstractNumId w:val="28"/>
  </w:num>
  <w:num w:numId="13" w16cid:durableId="1944611107">
    <w:abstractNumId w:val="39"/>
  </w:num>
  <w:num w:numId="14" w16cid:durableId="1111822521">
    <w:abstractNumId w:val="38"/>
  </w:num>
  <w:num w:numId="15" w16cid:durableId="1564414685">
    <w:abstractNumId w:val="3"/>
  </w:num>
  <w:num w:numId="16" w16cid:durableId="371656575">
    <w:abstractNumId w:val="46"/>
  </w:num>
  <w:num w:numId="17" w16cid:durableId="1786995655">
    <w:abstractNumId w:val="24"/>
  </w:num>
  <w:num w:numId="18" w16cid:durableId="775563542">
    <w:abstractNumId w:val="21"/>
  </w:num>
  <w:num w:numId="19" w16cid:durableId="341393531">
    <w:abstractNumId w:val="26"/>
  </w:num>
  <w:num w:numId="20" w16cid:durableId="363528861">
    <w:abstractNumId w:val="30"/>
  </w:num>
  <w:num w:numId="21" w16cid:durableId="1579943101">
    <w:abstractNumId w:val="29"/>
  </w:num>
  <w:num w:numId="22" w16cid:durableId="482040766">
    <w:abstractNumId w:val="19"/>
  </w:num>
  <w:num w:numId="23" w16cid:durableId="1270117106">
    <w:abstractNumId w:val="9"/>
  </w:num>
  <w:num w:numId="24" w16cid:durableId="307898399">
    <w:abstractNumId w:val="45"/>
  </w:num>
  <w:num w:numId="25" w16cid:durableId="491914204">
    <w:abstractNumId w:val="18"/>
  </w:num>
  <w:num w:numId="26" w16cid:durableId="1012998905">
    <w:abstractNumId w:val="14"/>
  </w:num>
  <w:num w:numId="27" w16cid:durableId="65883115">
    <w:abstractNumId w:val="6"/>
  </w:num>
  <w:num w:numId="28" w16cid:durableId="754596003">
    <w:abstractNumId w:val="27"/>
  </w:num>
  <w:num w:numId="29" w16cid:durableId="405032620">
    <w:abstractNumId w:val="34"/>
  </w:num>
  <w:num w:numId="30" w16cid:durableId="2133134603">
    <w:abstractNumId w:val="44"/>
  </w:num>
  <w:num w:numId="31" w16cid:durableId="867377157">
    <w:abstractNumId w:val="25"/>
  </w:num>
  <w:num w:numId="32" w16cid:durableId="319817608">
    <w:abstractNumId w:val="10"/>
  </w:num>
  <w:num w:numId="33" w16cid:durableId="2008746698">
    <w:abstractNumId w:val="42"/>
  </w:num>
  <w:num w:numId="34" w16cid:durableId="1401829098">
    <w:abstractNumId w:val="16"/>
  </w:num>
  <w:num w:numId="35" w16cid:durableId="982739104">
    <w:abstractNumId w:val="43"/>
  </w:num>
  <w:num w:numId="36" w16cid:durableId="224534734">
    <w:abstractNumId w:val="35"/>
  </w:num>
  <w:num w:numId="37" w16cid:durableId="1612131674">
    <w:abstractNumId w:val="13"/>
  </w:num>
  <w:num w:numId="38" w16cid:durableId="1605724845">
    <w:abstractNumId w:val="2"/>
  </w:num>
  <w:num w:numId="39" w16cid:durableId="395057074">
    <w:abstractNumId w:val="8"/>
  </w:num>
  <w:num w:numId="40" w16cid:durableId="605190372">
    <w:abstractNumId w:val="31"/>
  </w:num>
  <w:num w:numId="41" w16cid:durableId="1582642397">
    <w:abstractNumId w:val="40"/>
  </w:num>
  <w:num w:numId="42" w16cid:durableId="1959986676">
    <w:abstractNumId w:val="23"/>
  </w:num>
  <w:num w:numId="43" w16cid:durableId="2049992403">
    <w:abstractNumId w:val="41"/>
  </w:num>
  <w:num w:numId="44" w16cid:durableId="1305625368">
    <w:abstractNumId w:val="37"/>
  </w:num>
  <w:num w:numId="45" w16cid:durableId="1033111232">
    <w:abstractNumId w:val="36"/>
  </w:num>
  <w:num w:numId="46" w16cid:durableId="161435254">
    <w:abstractNumId w:val="11"/>
  </w:num>
  <w:num w:numId="47" w16cid:durableId="72279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67"/>
    <w:rsid w:val="000065ED"/>
    <w:rsid w:val="000156F4"/>
    <w:rsid w:val="00025465"/>
    <w:rsid w:val="0003085D"/>
    <w:rsid w:val="000333EF"/>
    <w:rsid w:val="0005580F"/>
    <w:rsid w:val="00055AD5"/>
    <w:rsid w:val="00055BAE"/>
    <w:rsid w:val="00062E2C"/>
    <w:rsid w:val="000673C6"/>
    <w:rsid w:val="0007482A"/>
    <w:rsid w:val="00082176"/>
    <w:rsid w:val="00083D67"/>
    <w:rsid w:val="00092F8D"/>
    <w:rsid w:val="00093294"/>
    <w:rsid w:val="0009464F"/>
    <w:rsid w:val="000A61A7"/>
    <w:rsid w:val="000A7728"/>
    <w:rsid w:val="000B1145"/>
    <w:rsid w:val="000B4C9E"/>
    <w:rsid w:val="000B5C39"/>
    <w:rsid w:val="000C507D"/>
    <w:rsid w:val="000D41CD"/>
    <w:rsid w:val="000E4DE6"/>
    <w:rsid w:val="000F27D0"/>
    <w:rsid w:val="000F4110"/>
    <w:rsid w:val="001137DA"/>
    <w:rsid w:val="00116CEB"/>
    <w:rsid w:val="00125308"/>
    <w:rsid w:val="00133E78"/>
    <w:rsid w:val="001342B6"/>
    <w:rsid w:val="00135F0E"/>
    <w:rsid w:val="001371F3"/>
    <w:rsid w:val="00141460"/>
    <w:rsid w:val="00142956"/>
    <w:rsid w:val="00144F99"/>
    <w:rsid w:val="0015330E"/>
    <w:rsid w:val="00162FC2"/>
    <w:rsid w:val="00176C02"/>
    <w:rsid w:val="0018682A"/>
    <w:rsid w:val="001933D0"/>
    <w:rsid w:val="0019757B"/>
    <w:rsid w:val="00197ED1"/>
    <w:rsid w:val="001A6502"/>
    <w:rsid w:val="001A66B4"/>
    <w:rsid w:val="001C1091"/>
    <w:rsid w:val="001C637D"/>
    <w:rsid w:val="001D0250"/>
    <w:rsid w:val="001D05FB"/>
    <w:rsid w:val="001D20D9"/>
    <w:rsid w:val="001D35D3"/>
    <w:rsid w:val="001F0B35"/>
    <w:rsid w:val="002000EB"/>
    <w:rsid w:val="00201530"/>
    <w:rsid w:val="0021389D"/>
    <w:rsid w:val="00217DFD"/>
    <w:rsid w:val="00221FDC"/>
    <w:rsid w:val="002267C3"/>
    <w:rsid w:val="00226B61"/>
    <w:rsid w:val="00231B7A"/>
    <w:rsid w:val="00254C47"/>
    <w:rsid w:val="00256BFF"/>
    <w:rsid w:val="002618FB"/>
    <w:rsid w:val="002716B5"/>
    <w:rsid w:val="002737E9"/>
    <w:rsid w:val="0027579C"/>
    <w:rsid w:val="00287CF0"/>
    <w:rsid w:val="00292C0A"/>
    <w:rsid w:val="002B045E"/>
    <w:rsid w:val="002B0488"/>
    <w:rsid w:val="002B19C2"/>
    <w:rsid w:val="002B5755"/>
    <w:rsid w:val="002B684E"/>
    <w:rsid w:val="002B7F13"/>
    <w:rsid w:val="002C52C7"/>
    <w:rsid w:val="002C7F00"/>
    <w:rsid w:val="002D3D53"/>
    <w:rsid w:val="002E3967"/>
    <w:rsid w:val="002E5649"/>
    <w:rsid w:val="002E6A9A"/>
    <w:rsid w:val="00301C11"/>
    <w:rsid w:val="00303CBF"/>
    <w:rsid w:val="00315B2F"/>
    <w:rsid w:val="00317CAF"/>
    <w:rsid w:val="00325B06"/>
    <w:rsid w:val="00327346"/>
    <w:rsid w:val="00333AA1"/>
    <w:rsid w:val="00344E16"/>
    <w:rsid w:val="003647AE"/>
    <w:rsid w:val="003651F1"/>
    <w:rsid w:val="003807AE"/>
    <w:rsid w:val="00384776"/>
    <w:rsid w:val="00390B3A"/>
    <w:rsid w:val="00396C89"/>
    <w:rsid w:val="003A423B"/>
    <w:rsid w:val="003A755A"/>
    <w:rsid w:val="003B446E"/>
    <w:rsid w:val="003B5D54"/>
    <w:rsid w:val="003C2B20"/>
    <w:rsid w:val="003D3FE0"/>
    <w:rsid w:val="003F44E9"/>
    <w:rsid w:val="00403E39"/>
    <w:rsid w:val="00404929"/>
    <w:rsid w:val="00410F49"/>
    <w:rsid w:val="00416FA8"/>
    <w:rsid w:val="00443185"/>
    <w:rsid w:val="00443555"/>
    <w:rsid w:val="004466AA"/>
    <w:rsid w:val="0045004C"/>
    <w:rsid w:val="004533E0"/>
    <w:rsid w:val="00457D4A"/>
    <w:rsid w:val="00475EA8"/>
    <w:rsid w:val="00483DB3"/>
    <w:rsid w:val="00486335"/>
    <w:rsid w:val="00493015"/>
    <w:rsid w:val="00493DCD"/>
    <w:rsid w:val="00494D92"/>
    <w:rsid w:val="004A1FDE"/>
    <w:rsid w:val="004A28AD"/>
    <w:rsid w:val="004A43B8"/>
    <w:rsid w:val="004A5269"/>
    <w:rsid w:val="004B2C41"/>
    <w:rsid w:val="004B5490"/>
    <w:rsid w:val="004B74A9"/>
    <w:rsid w:val="004C23D7"/>
    <w:rsid w:val="004C606A"/>
    <w:rsid w:val="004D24B2"/>
    <w:rsid w:val="004F2A2F"/>
    <w:rsid w:val="00506DF5"/>
    <w:rsid w:val="005164D7"/>
    <w:rsid w:val="005250E3"/>
    <w:rsid w:val="005263AE"/>
    <w:rsid w:val="005331ED"/>
    <w:rsid w:val="00534F38"/>
    <w:rsid w:val="005410F2"/>
    <w:rsid w:val="005518AE"/>
    <w:rsid w:val="00566DEF"/>
    <w:rsid w:val="005724F5"/>
    <w:rsid w:val="00581006"/>
    <w:rsid w:val="005D6593"/>
    <w:rsid w:val="005E3959"/>
    <w:rsid w:val="005F143B"/>
    <w:rsid w:val="00612260"/>
    <w:rsid w:val="00613169"/>
    <w:rsid w:val="00613ADC"/>
    <w:rsid w:val="006466EE"/>
    <w:rsid w:val="00651CF3"/>
    <w:rsid w:val="006748A4"/>
    <w:rsid w:val="00675DE5"/>
    <w:rsid w:val="00687329"/>
    <w:rsid w:val="00691512"/>
    <w:rsid w:val="006A52E8"/>
    <w:rsid w:val="006A5706"/>
    <w:rsid w:val="006D2DA5"/>
    <w:rsid w:val="006E73D7"/>
    <w:rsid w:val="0070124F"/>
    <w:rsid w:val="0070780A"/>
    <w:rsid w:val="0071016D"/>
    <w:rsid w:val="00713372"/>
    <w:rsid w:val="0073032D"/>
    <w:rsid w:val="00731C0D"/>
    <w:rsid w:val="00731D11"/>
    <w:rsid w:val="007343C5"/>
    <w:rsid w:val="00740599"/>
    <w:rsid w:val="007472B1"/>
    <w:rsid w:val="007659A9"/>
    <w:rsid w:val="00772AC4"/>
    <w:rsid w:val="00772B16"/>
    <w:rsid w:val="00793CCF"/>
    <w:rsid w:val="00796235"/>
    <w:rsid w:val="007B40AC"/>
    <w:rsid w:val="007C03AA"/>
    <w:rsid w:val="007C5886"/>
    <w:rsid w:val="007C720B"/>
    <w:rsid w:val="007D4DC8"/>
    <w:rsid w:val="007D7704"/>
    <w:rsid w:val="007E47F4"/>
    <w:rsid w:val="007F41CE"/>
    <w:rsid w:val="007F7180"/>
    <w:rsid w:val="008021F5"/>
    <w:rsid w:val="008043AF"/>
    <w:rsid w:val="00831671"/>
    <w:rsid w:val="00844921"/>
    <w:rsid w:val="008547F7"/>
    <w:rsid w:val="008552A4"/>
    <w:rsid w:val="008663E2"/>
    <w:rsid w:val="00876F29"/>
    <w:rsid w:val="00877308"/>
    <w:rsid w:val="00881AEA"/>
    <w:rsid w:val="0088219F"/>
    <w:rsid w:val="00883341"/>
    <w:rsid w:val="00884582"/>
    <w:rsid w:val="00895E4A"/>
    <w:rsid w:val="008A4E0C"/>
    <w:rsid w:val="008B5BB3"/>
    <w:rsid w:val="008B6012"/>
    <w:rsid w:val="008C4CBA"/>
    <w:rsid w:val="008D4175"/>
    <w:rsid w:val="008E1127"/>
    <w:rsid w:val="008E36FC"/>
    <w:rsid w:val="008E5C67"/>
    <w:rsid w:val="008E7C32"/>
    <w:rsid w:val="008F3A00"/>
    <w:rsid w:val="008F7CAE"/>
    <w:rsid w:val="0090219D"/>
    <w:rsid w:val="00913D1B"/>
    <w:rsid w:val="00915828"/>
    <w:rsid w:val="00925B7E"/>
    <w:rsid w:val="0092784C"/>
    <w:rsid w:val="009348F0"/>
    <w:rsid w:val="00943162"/>
    <w:rsid w:val="00945EFC"/>
    <w:rsid w:val="009539CD"/>
    <w:rsid w:val="00960880"/>
    <w:rsid w:val="00972D4A"/>
    <w:rsid w:val="00975240"/>
    <w:rsid w:val="00975CE0"/>
    <w:rsid w:val="009A3C00"/>
    <w:rsid w:val="009B57EA"/>
    <w:rsid w:val="009B61E5"/>
    <w:rsid w:val="009C64C9"/>
    <w:rsid w:val="009D0A79"/>
    <w:rsid w:val="009E0460"/>
    <w:rsid w:val="009E27F8"/>
    <w:rsid w:val="009E59E4"/>
    <w:rsid w:val="009E6018"/>
    <w:rsid w:val="009F75EC"/>
    <w:rsid w:val="00A05001"/>
    <w:rsid w:val="00A0603C"/>
    <w:rsid w:val="00A11EF3"/>
    <w:rsid w:val="00A167AA"/>
    <w:rsid w:val="00A30FC6"/>
    <w:rsid w:val="00A40386"/>
    <w:rsid w:val="00A447D7"/>
    <w:rsid w:val="00A5405F"/>
    <w:rsid w:val="00A5681F"/>
    <w:rsid w:val="00A6247D"/>
    <w:rsid w:val="00A824ED"/>
    <w:rsid w:val="00A901CE"/>
    <w:rsid w:val="00AA12EF"/>
    <w:rsid w:val="00AB0617"/>
    <w:rsid w:val="00AB4368"/>
    <w:rsid w:val="00AC22FF"/>
    <w:rsid w:val="00AC5D45"/>
    <w:rsid w:val="00AE39F7"/>
    <w:rsid w:val="00AE650A"/>
    <w:rsid w:val="00AF2349"/>
    <w:rsid w:val="00AF3C1D"/>
    <w:rsid w:val="00AF3F46"/>
    <w:rsid w:val="00AF6994"/>
    <w:rsid w:val="00B04B5E"/>
    <w:rsid w:val="00B07F77"/>
    <w:rsid w:val="00B264DD"/>
    <w:rsid w:val="00B35CD4"/>
    <w:rsid w:val="00B35F1E"/>
    <w:rsid w:val="00B44A4B"/>
    <w:rsid w:val="00B519FF"/>
    <w:rsid w:val="00B529B9"/>
    <w:rsid w:val="00B5443A"/>
    <w:rsid w:val="00B673E0"/>
    <w:rsid w:val="00B75C5D"/>
    <w:rsid w:val="00B83F24"/>
    <w:rsid w:val="00B900E4"/>
    <w:rsid w:val="00B9089F"/>
    <w:rsid w:val="00B974E1"/>
    <w:rsid w:val="00BA1E9B"/>
    <w:rsid w:val="00BA2862"/>
    <w:rsid w:val="00BA4554"/>
    <w:rsid w:val="00BA5041"/>
    <w:rsid w:val="00BA5F6F"/>
    <w:rsid w:val="00BA7CC9"/>
    <w:rsid w:val="00BB74DF"/>
    <w:rsid w:val="00BC3E03"/>
    <w:rsid w:val="00BC3F2A"/>
    <w:rsid w:val="00BE172C"/>
    <w:rsid w:val="00BF4ECB"/>
    <w:rsid w:val="00C03E06"/>
    <w:rsid w:val="00C15663"/>
    <w:rsid w:val="00C17B2F"/>
    <w:rsid w:val="00C2023A"/>
    <w:rsid w:val="00C22B95"/>
    <w:rsid w:val="00C259C2"/>
    <w:rsid w:val="00C26AE4"/>
    <w:rsid w:val="00C31D16"/>
    <w:rsid w:val="00C4491D"/>
    <w:rsid w:val="00C55B0C"/>
    <w:rsid w:val="00C628A3"/>
    <w:rsid w:val="00C77E6D"/>
    <w:rsid w:val="00C84D69"/>
    <w:rsid w:val="00C90B5A"/>
    <w:rsid w:val="00CA7F0D"/>
    <w:rsid w:val="00CC4B8A"/>
    <w:rsid w:val="00CC735F"/>
    <w:rsid w:val="00CE4B46"/>
    <w:rsid w:val="00CF183D"/>
    <w:rsid w:val="00CF442A"/>
    <w:rsid w:val="00D00F64"/>
    <w:rsid w:val="00D013F5"/>
    <w:rsid w:val="00D04F96"/>
    <w:rsid w:val="00D06598"/>
    <w:rsid w:val="00D10AA9"/>
    <w:rsid w:val="00D20923"/>
    <w:rsid w:val="00D31289"/>
    <w:rsid w:val="00D5005C"/>
    <w:rsid w:val="00D542A6"/>
    <w:rsid w:val="00D67CCC"/>
    <w:rsid w:val="00D74033"/>
    <w:rsid w:val="00D77882"/>
    <w:rsid w:val="00D81F2B"/>
    <w:rsid w:val="00DA45D8"/>
    <w:rsid w:val="00DA4A20"/>
    <w:rsid w:val="00DB281B"/>
    <w:rsid w:val="00DC2C75"/>
    <w:rsid w:val="00DC3072"/>
    <w:rsid w:val="00DC7F0A"/>
    <w:rsid w:val="00DD2D52"/>
    <w:rsid w:val="00DD2F5F"/>
    <w:rsid w:val="00DE0607"/>
    <w:rsid w:val="00DE2392"/>
    <w:rsid w:val="00DE2A22"/>
    <w:rsid w:val="00DE7E9B"/>
    <w:rsid w:val="00DF0AE9"/>
    <w:rsid w:val="00DF4400"/>
    <w:rsid w:val="00DF62D6"/>
    <w:rsid w:val="00E00581"/>
    <w:rsid w:val="00E13023"/>
    <w:rsid w:val="00E21C8A"/>
    <w:rsid w:val="00E2294A"/>
    <w:rsid w:val="00E47A45"/>
    <w:rsid w:val="00E509AC"/>
    <w:rsid w:val="00E52268"/>
    <w:rsid w:val="00E535D7"/>
    <w:rsid w:val="00E53625"/>
    <w:rsid w:val="00E5441E"/>
    <w:rsid w:val="00E61E55"/>
    <w:rsid w:val="00E66316"/>
    <w:rsid w:val="00E66339"/>
    <w:rsid w:val="00E66504"/>
    <w:rsid w:val="00E770CE"/>
    <w:rsid w:val="00E77C29"/>
    <w:rsid w:val="00E84BFF"/>
    <w:rsid w:val="00E96750"/>
    <w:rsid w:val="00E9772F"/>
    <w:rsid w:val="00EA6404"/>
    <w:rsid w:val="00EC0B2E"/>
    <w:rsid w:val="00EC1AA7"/>
    <w:rsid w:val="00EC55A9"/>
    <w:rsid w:val="00ED3750"/>
    <w:rsid w:val="00EE6C5E"/>
    <w:rsid w:val="00EE6D0C"/>
    <w:rsid w:val="00EE736E"/>
    <w:rsid w:val="00EF5591"/>
    <w:rsid w:val="00F0543F"/>
    <w:rsid w:val="00F27589"/>
    <w:rsid w:val="00F37AC6"/>
    <w:rsid w:val="00F41DDD"/>
    <w:rsid w:val="00F474FD"/>
    <w:rsid w:val="00F50888"/>
    <w:rsid w:val="00F5703F"/>
    <w:rsid w:val="00F62B06"/>
    <w:rsid w:val="00F63627"/>
    <w:rsid w:val="00F7143C"/>
    <w:rsid w:val="00F84C4E"/>
    <w:rsid w:val="00F856AA"/>
    <w:rsid w:val="00F93DFD"/>
    <w:rsid w:val="00F966C8"/>
    <w:rsid w:val="00FB06F0"/>
    <w:rsid w:val="00FB0750"/>
    <w:rsid w:val="00FB3894"/>
    <w:rsid w:val="00FB5701"/>
    <w:rsid w:val="00FC450D"/>
    <w:rsid w:val="00FC68F5"/>
    <w:rsid w:val="00FD6A9D"/>
    <w:rsid w:val="00FE25FC"/>
    <w:rsid w:val="00FE5A87"/>
    <w:rsid w:val="00FF27AD"/>
    <w:rsid w:val="00FF64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555D"/>
  <w15:chartTrackingRefBased/>
  <w15:docId w15:val="{6F598BA8-A2DA-429D-A24F-2E4A83F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967"/>
    <w:pPr>
      <w:spacing w:after="0" w:line="240" w:lineRule="auto"/>
    </w:pPr>
    <w:rPr>
      <w:rFonts w:ascii="Calibri" w:eastAsia="Calibri" w:hAnsi="Calibri" w:cs="Arial"/>
      <w:sz w:val="20"/>
      <w:szCs w:val="20"/>
      <w:lang w:eastAsia="de-DE"/>
    </w:rPr>
  </w:style>
  <w:style w:type="paragraph" w:styleId="berschrift2">
    <w:name w:val="heading 2"/>
    <w:basedOn w:val="Standard"/>
    <w:next w:val="Standard"/>
    <w:link w:val="berschrift2Zchn"/>
    <w:uiPriority w:val="9"/>
    <w:unhideWhenUsed/>
    <w:qFormat/>
    <w:rsid w:val="00D740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link w:val="berschrift4Zchn"/>
    <w:uiPriority w:val="9"/>
    <w:qFormat/>
    <w:rsid w:val="001342B6"/>
    <w:pPr>
      <w:spacing w:before="100" w:beforeAutospacing="1" w:after="100" w:afterAutospacing="1"/>
      <w:outlineLvl w:val="3"/>
    </w:pPr>
    <w:rPr>
      <w:rFonts w:ascii="Times New Roman" w:eastAsia="Times New Roman" w:hAnsi="Times New Roman" w:cs="Times New Roman"/>
      <w:b/>
      <w:bCs/>
      <w:sz w:val="24"/>
      <w:szCs w:val="24"/>
    </w:rPr>
  </w:style>
  <w:style w:type="paragraph" w:styleId="berschrift5">
    <w:name w:val="heading 5"/>
    <w:basedOn w:val="Standard"/>
    <w:next w:val="Standard"/>
    <w:link w:val="berschrift5Zchn"/>
    <w:uiPriority w:val="9"/>
    <w:semiHidden/>
    <w:unhideWhenUsed/>
    <w:qFormat/>
    <w:rsid w:val="00DE2392"/>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3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E3967"/>
    <w:pPr>
      <w:tabs>
        <w:tab w:val="center" w:pos="4536"/>
        <w:tab w:val="right" w:pos="9072"/>
      </w:tabs>
    </w:pPr>
  </w:style>
  <w:style w:type="character" w:customStyle="1" w:styleId="KopfzeileZchn">
    <w:name w:val="Kopfzeile Zchn"/>
    <w:basedOn w:val="Absatz-Standardschriftart"/>
    <w:link w:val="Kopfzeile"/>
    <w:uiPriority w:val="99"/>
    <w:rsid w:val="002E3967"/>
    <w:rPr>
      <w:rFonts w:ascii="Calibri" w:eastAsia="Calibri" w:hAnsi="Calibri" w:cs="Arial"/>
      <w:sz w:val="20"/>
      <w:szCs w:val="20"/>
      <w:lang w:eastAsia="de-DE"/>
    </w:rPr>
  </w:style>
  <w:style w:type="paragraph" w:styleId="Fuzeile">
    <w:name w:val="footer"/>
    <w:basedOn w:val="Standard"/>
    <w:link w:val="FuzeileZchn"/>
    <w:uiPriority w:val="99"/>
    <w:unhideWhenUsed/>
    <w:rsid w:val="002E3967"/>
    <w:pPr>
      <w:tabs>
        <w:tab w:val="center" w:pos="4536"/>
        <w:tab w:val="right" w:pos="9072"/>
      </w:tabs>
    </w:pPr>
  </w:style>
  <w:style w:type="character" w:customStyle="1" w:styleId="FuzeileZchn">
    <w:name w:val="Fußzeile Zchn"/>
    <w:basedOn w:val="Absatz-Standardschriftart"/>
    <w:link w:val="Fuzeile"/>
    <w:uiPriority w:val="99"/>
    <w:rsid w:val="002E3967"/>
    <w:rPr>
      <w:rFonts w:ascii="Calibri" w:eastAsia="Calibri" w:hAnsi="Calibri" w:cs="Arial"/>
      <w:sz w:val="20"/>
      <w:szCs w:val="20"/>
      <w:lang w:eastAsia="de-DE"/>
    </w:rPr>
  </w:style>
  <w:style w:type="character" w:customStyle="1" w:styleId="berschrift4Zchn">
    <w:name w:val="Überschrift 4 Zchn"/>
    <w:basedOn w:val="Absatz-Standardschriftart"/>
    <w:link w:val="berschrift4"/>
    <w:uiPriority w:val="9"/>
    <w:rsid w:val="001342B6"/>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1342B6"/>
    <w:pPr>
      <w:spacing w:before="100" w:beforeAutospacing="1" w:after="100" w:afterAutospacing="1"/>
    </w:pPr>
    <w:rPr>
      <w:rFonts w:ascii="Times New Roman" w:eastAsia="Times New Roman" w:hAnsi="Times New Roman" w:cs="Times New Roman"/>
      <w:sz w:val="24"/>
      <w:szCs w:val="24"/>
    </w:rPr>
  </w:style>
  <w:style w:type="character" w:styleId="Fett">
    <w:name w:val="Strong"/>
    <w:basedOn w:val="Absatz-Standardschriftart"/>
    <w:uiPriority w:val="22"/>
    <w:qFormat/>
    <w:rsid w:val="001342B6"/>
    <w:rPr>
      <w:b/>
      <w:bCs/>
    </w:rPr>
  </w:style>
  <w:style w:type="character" w:styleId="Hyperlink">
    <w:name w:val="Hyperlink"/>
    <w:basedOn w:val="Absatz-Standardschriftart"/>
    <w:uiPriority w:val="99"/>
    <w:unhideWhenUsed/>
    <w:rsid w:val="001342B6"/>
    <w:rPr>
      <w:color w:val="0000FF"/>
      <w:u w:val="single"/>
    </w:rPr>
  </w:style>
  <w:style w:type="character" w:customStyle="1" w:styleId="NichtaufgelsteErwhnung1">
    <w:name w:val="Nicht aufgelöste Erwähnung1"/>
    <w:basedOn w:val="Absatz-Standardschriftart"/>
    <w:uiPriority w:val="99"/>
    <w:semiHidden/>
    <w:unhideWhenUsed/>
    <w:rsid w:val="00BA4554"/>
    <w:rPr>
      <w:color w:val="605E5C"/>
      <w:shd w:val="clear" w:color="auto" w:fill="E1DFDD"/>
    </w:rPr>
  </w:style>
  <w:style w:type="paragraph" w:styleId="Listenabsatz">
    <w:name w:val="List Paragraph"/>
    <w:basedOn w:val="Standard"/>
    <w:uiPriority w:val="1"/>
    <w:qFormat/>
    <w:rsid w:val="00FB5701"/>
    <w:pPr>
      <w:ind w:left="720"/>
      <w:contextualSpacing/>
    </w:pPr>
  </w:style>
  <w:style w:type="table" w:customStyle="1" w:styleId="TableNormal">
    <w:name w:val="Table Normal"/>
    <w:uiPriority w:val="2"/>
    <w:semiHidden/>
    <w:unhideWhenUsed/>
    <w:qFormat/>
    <w:rsid w:val="00FB57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FB5701"/>
    <w:pPr>
      <w:widowControl w:val="0"/>
      <w:autoSpaceDE w:val="0"/>
      <w:autoSpaceDN w:val="0"/>
    </w:pPr>
    <w:rPr>
      <w:rFonts w:ascii="Roboto Condensed" w:eastAsia="Roboto Condensed" w:hAnsi="Roboto Condensed" w:cs="Roboto Condensed"/>
      <w:lang w:eastAsia="en-US"/>
    </w:rPr>
  </w:style>
  <w:style w:type="character" w:customStyle="1" w:styleId="TextkrperZchn">
    <w:name w:val="Textkörper Zchn"/>
    <w:basedOn w:val="Absatz-Standardschriftart"/>
    <w:link w:val="Textkrper"/>
    <w:uiPriority w:val="1"/>
    <w:rsid w:val="00FB5701"/>
    <w:rPr>
      <w:rFonts w:ascii="Roboto Condensed" w:eastAsia="Roboto Condensed" w:hAnsi="Roboto Condensed" w:cs="Roboto Condensed"/>
      <w:sz w:val="20"/>
      <w:szCs w:val="20"/>
    </w:rPr>
  </w:style>
  <w:style w:type="paragraph" w:customStyle="1" w:styleId="TableParagraph">
    <w:name w:val="Table Paragraph"/>
    <w:basedOn w:val="Standard"/>
    <w:uiPriority w:val="1"/>
    <w:qFormat/>
    <w:rsid w:val="00FB5701"/>
    <w:pPr>
      <w:widowControl w:val="0"/>
      <w:autoSpaceDE w:val="0"/>
      <w:autoSpaceDN w:val="0"/>
    </w:pPr>
    <w:rPr>
      <w:rFonts w:ascii="Roboto Condensed" w:eastAsia="Roboto Condensed" w:hAnsi="Roboto Condensed" w:cs="Roboto Condensed"/>
      <w:sz w:val="22"/>
      <w:szCs w:val="22"/>
      <w:lang w:eastAsia="en-US"/>
    </w:rPr>
  </w:style>
  <w:style w:type="character" w:customStyle="1" w:styleId="berschrift5Zchn">
    <w:name w:val="Überschrift 5 Zchn"/>
    <w:basedOn w:val="Absatz-Standardschriftart"/>
    <w:link w:val="berschrift5"/>
    <w:uiPriority w:val="9"/>
    <w:semiHidden/>
    <w:rsid w:val="00DE2392"/>
    <w:rPr>
      <w:rFonts w:asciiTheme="majorHAnsi" w:eastAsiaTheme="majorEastAsia" w:hAnsiTheme="majorHAnsi" w:cstheme="majorBidi"/>
      <w:color w:val="2F5496" w:themeColor="accent1" w:themeShade="BF"/>
      <w:sz w:val="20"/>
      <w:szCs w:val="20"/>
      <w:lang w:eastAsia="de-DE"/>
    </w:rPr>
  </w:style>
  <w:style w:type="character" w:styleId="Kommentarzeichen">
    <w:name w:val="annotation reference"/>
    <w:basedOn w:val="Absatz-Standardschriftart"/>
    <w:uiPriority w:val="99"/>
    <w:semiHidden/>
    <w:unhideWhenUsed/>
    <w:rsid w:val="00A5681F"/>
    <w:rPr>
      <w:sz w:val="16"/>
      <w:szCs w:val="16"/>
    </w:rPr>
  </w:style>
  <w:style w:type="paragraph" w:styleId="Kommentartext">
    <w:name w:val="annotation text"/>
    <w:basedOn w:val="Standard"/>
    <w:link w:val="KommentartextZchn"/>
    <w:uiPriority w:val="99"/>
    <w:semiHidden/>
    <w:unhideWhenUsed/>
    <w:rsid w:val="00A5681F"/>
  </w:style>
  <w:style w:type="character" w:customStyle="1" w:styleId="KommentartextZchn">
    <w:name w:val="Kommentartext Zchn"/>
    <w:basedOn w:val="Absatz-Standardschriftart"/>
    <w:link w:val="Kommentartext"/>
    <w:uiPriority w:val="99"/>
    <w:semiHidden/>
    <w:rsid w:val="00A5681F"/>
    <w:rPr>
      <w:rFonts w:ascii="Calibri" w:eastAsia="Calibri" w:hAnsi="Calibri" w:cs="Arial"/>
      <w:sz w:val="20"/>
      <w:szCs w:val="20"/>
      <w:lang w:eastAsia="de-DE"/>
    </w:rPr>
  </w:style>
  <w:style w:type="paragraph" w:styleId="Sprechblasentext">
    <w:name w:val="Balloon Text"/>
    <w:basedOn w:val="Standard"/>
    <w:link w:val="SprechblasentextZchn"/>
    <w:uiPriority w:val="99"/>
    <w:semiHidden/>
    <w:unhideWhenUsed/>
    <w:rsid w:val="00A568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681F"/>
    <w:rPr>
      <w:rFonts w:ascii="Segoe UI" w:eastAsia="Calibri" w:hAnsi="Segoe UI" w:cs="Segoe UI"/>
      <w:sz w:val="18"/>
      <w:szCs w:val="18"/>
      <w:lang w:eastAsia="de-DE"/>
    </w:rPr>
  </w:style>
  <w:style w:type="character" w:customStyle="1" w:styleId="fontstyle01">
    <w:name w:val="fontstyle01"/>
    <w:basedOn w:val="Absatz-Standardschriftart"/>
    <w:rsid w:val="00133E78"/>
    <w:rPr>
      <w:rFonts w:ascii="SegoeUI" w:hAnsi="SegoeUI" w:hint="default"/>
      <w:b w:val="0"/>
      <w:bCs w:val="0"/>
      <w:i w:val="0"/>
      <w:iCs w:val="0"/>
      <w:color w:val="505050"/>
      <w:sz w:val="16"/>
      <w:szCs w:val="16"/>
    </w:rPr>
  </w:style>
  <w:style w:type="table" w:styleId="HelleListe-Akzent3">
    <w:name w:val="Light List Accent 3"/>
    <w:basedOn w:val="NormaleTabelle"/>
    <w:uiPriority w:val="61"/>
    <w:rsid w:val="00E535D7"/>
    <w:pPr>
      <w:spacing w:after="0" w:line="240" w:lineRule="auto"/>
    </w:pPr>
    <w:rPr>
      <w:rFonts w:eastAsiaTheme="minorEastAsia"/>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Platzhaltertext">
    <w:name w:val="Placeholder Text"/>
    <w:basedOn w:val="Absatz-Standardschriftart"/>
    <w:uiPriority w:val="99"/>
    <w:semiHidden/>
    <w:rsid w:val="00DA45D8"/>
    <w:rPr>
      <w:color w:val="808080"/>
    </w:rPr>
  </w:style>
  <w:style w:type="character" w:customStyle="1" w:styleId="berschrift2Zchn">
    <w:name w:val="Überschrift 2 Zchn"/>
    <w:basedOn w:val="Absatz-Standardschriftart"/>
    <w:link w:val="berschrift2"/>
    <w:uiPriority w:val="9"/>
    <w:rsid w:val="00D74033"/>
    <w:rPr>
      <w:rFonts w:asciiTheme="majorHAnsi" w:eastAsiaTheme="majorEastAsia" w:hAnsiTheme="majorHAnsi" w:cstheme="majorBidi"/>
      <w:color w:val="2F5496" w:themeColor="accent1" w:themeShade="BF"/>
      <w:sz w:val="26"/>
      <w:szCs w:val="26"/>
      <w:lang w:eastAsia="de-DE"/>
    </w:rPr>
  </w:style>
  <w:style w:type="character" w:styleId="NichtaufgelsteErwhnung">
    <w:name w:val="Unresolved Mention"/>
    <w:basedOn w:val="Absatz-Standardschriftart"/>
    <w:uiPriority w:val="99"/>
    <w:semiHidden/>
    <w:unhideWhenUsed/>
    <w:rsid w:val="002618FB"/>
    <w:rPr>
      <w:color w:val="605E5C"/>
      <w:shd w:val="clear" w:color="auto" w:fill="E1DFDD"/>
    </w:rPr>
  </w:style>
  <w:style w:type="paragraph" w:customStyle="1" w:styleId="FirstParagraph">
    <w:name w:val="First Paragraph"/>
    <w:basedOn w:val="Textkrper"/>
    <w:next w:val="Textkrper"/>
    <w:qFormat/>
    <w:rsid w:val="008B5BB3"/>
    <w:pPr>
      <w:widowControl/>
      <w:autoSpaceDE/>
      <w:autoSpaceDN/>
      <w:spacing w:before="180" w:after="180"/>
    </w:pPr>
    <w:rPr>
      <w:rFonts w:asciiTheme="minorHAnsi" w:eastAsiaTheme="minorHAnsi" w:hAnsiTheme="minorHAnsi" w:cstheme="minorBidi"/>
      <w:sz w:val="24"/>
      <w:szCs w:val="24"/>
      <w:lang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160">
      <w:bodyDiv w:val="1"/>
      <w:marLeft w:val="0"/>
      <w:marRight w:val="0"/>
      <w:marTop w:val="0"/>
      <w:marBottom w:val="0"/>
      <w:divBdr>
        <w:top w:val="none" w:sz="0" w:space="0" w:color="auto"/>
        <w:left w:val="none" w:sz="0" w:space="0" w:color="auto"/>
        <w:bottom w:val="none" w:sz="0" w:space="0" w:color="auto"/>
        <w:right w:val="none" w:sz="0" w:space="0" w:color="auto"/>
      </w:divBdr>
    </w:div>
    <w:div w:id="167715637">
      <w:bodyDiv w:val="1"/>
      <w:marLeft w:val="0"/>
      <w:marRight w:val="0"/>
      <w:marTop w:val="0"/>
      <w:marBottom w:val="0"/>
      <w:divBdr>
        <w:top w:val="none" w:sz="0" w:space="0" w:color="auto"/>
        <w:left w:val="none" w:sz="0" w:space="0" w:color="auto"/>
        <w:bottom w:val="none" w:sz="0" w:space="0" w:color="auto"/>
        <w:right w:val="none" w:sz="0" w:space="0" w:color="auto"/>
      </w:divBdr>
    </w:div>
    <w:div w:id="183251781">
      <w:bodyDiv w:val="1"/>
      <w:marLeft w:val="0"/>
      <w:marRight w:val="0"/>
      <w:marTop w:val="0"/>
      <w:marBottom w:val="0"/>
      <w:divBdr>
        <w:top w:val="none" w:sz="0" w:space="0" w:color="auto"/>
        <w:left w:val="none" w:sz="0" w:space="0" w:color="auto"/>
        <w:bottom w:val="none" w:sz="0" w:space="0" w:color="auto"/>
        <w:right w:val="none" w:sz="0" w:space="0" w:color="auto"/>
      </w:divBdr>
      <w:divsChild>
        <w:div w:id="788359866">
          <w:marLeft w:val="-450"/>
          <w:marRight w:val="-450"/>
          <w:marTop w:val="0"/>
          <w:marBottom w:val="0"/>
          <w:divBdr>
            <w:top w:val="single" w:sz="2" w:space="31" w:color="E2E2E2"/>
            <w:left w:val="single" w:sz="2" w:space="23" w:color="E2E2E2"/>
            <w:bottom w:val="single" w:sz="2" w:space="31" w:color="E2E2E2"/>
            <w:right w:val="single" w:sz="2" w:space="23" w:color="E2E2E2"/>
          </w:divBdr>
          <w:divsChild>
            <w:div w:id="1810394795">
              <w:marLeft w:val="0"/>
              <w:marRight w:val="0"/>
              <w:marTop w:val="0"/>
              <w:marBottom w:val="0"/>
              <w:divBdr>
                <w:top w:val="none" w:sz="0" w:space="0" w:color="auto"/>
                <w:left w:val="none" w:sz="0" w:space="0" w:color="auto"/>
                <w:bottom w:val="none" w:sz="0" w:space="0" w:color="auto"/>
                <w:right w:val="none" w:sz="0" w:space="0" w:color="auto"/>
              </w:divBdr>
              <w:divsChild>
                <w:div w:id="1810198815">
                  <w:marLeft w:val="0"/>
                  <w:marRight w:val="0"/>
                  <w:marTop w:val="0"/>
                  <w:marBottom w:val="300"/>
                  <w:divBdr>
                    <w:top w:val="none" w:sz="0" w:space="0" w:color="auto"/>
                    <w:left w:val="none" w:sz="0" w:space="0" w:color="auto"/>
                    <w:bottom w:val="none" w:sz="0" w:space="0" w:color="auto"/>
                    <w:right w:val="none" w:sz="0" w:space="0" w:color="auto"/>
                  </w:divBdr>
                  <w:divsChild>
                    <w:div w:id="1137145387">
                      <w:marLeft w:val="0"/>
                      <w:marRight w:val="0"/>
                      <w:marTop w:val="0"/>
                      <w:marBottom w:val="0"/>
                      <w:divBdr>
                        <w:top w:val="none" w:sz="0" w:space="0" w:color="auto"/>
                        <w:left w:val="none" w:sz="0" w:space="0" w:color="auto"/>
                        <w:bottom w:val="none" w:sz="0" w:space="0" w:color="auto"/>
                        <w:right w:val="none" w:sz="0" w:space="0" w:color="auto"/>
                      </w:divBdr>
                      <w:divsChild>
                        <w:div w:id="10228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95298">
      <w:bodyDiv w:val="1"/>
      <w:marLeft w:val="0"/>
      <w:marRight w:val="0"/>
      <w:marTop w:val="0"/>
      <w:marBottom w:val="0"/>
      <w:divBdr>
        <w:top w:val="none" w:sz="0" w:space="0" w:color="auto"/>
        <w:left w:val="none" w:sz="0" w:space="0" w:color="auto"/>
        <w:bottom w:val="none" w:sz="0" w:space="0" w:color="auto"/>
        <w:right w:val="none" w:sz="0" w:space="0" w:color="auto"/>
      </w:divBdr>
    </w:div>
    <w:div w:id="342784847">
      <w:bodyDiv w:val="1"/>
      <w:marLeft w:val="0"/>
      <w:marRight w:val="0"/>
      <w:marTop w:val="0"/>
      <w:marBottom w:val="0"/>
      <w:divBdr>
        <w:top w:val="none" w:sz="0" w:space="0" w:color="auto"/>
        <w:left w:val="none" w:sz="0" w:space="0" w:color="auto"/>
        <w:bottom w:val="none" w:sz="0" w:space="0" w:color="auto"/>
        <w:right w:val="none" w:sz="0" w:space="0" w:color="auto"/>
      </w:divBdr>
    </w:div>
    <w:div w:id="393628825">
      <w:bodyDiv w:val="1"/>
      <w:marLeft w:val="0"/>
      <w:marRight w:val="0"/>
      <w:marTop w:val="0"/>
      <w:marBottom w:val="0"/>
      <w:divBdr>
        <w:top w:val="none" w:sz="0" w:space="0" w:color="auto"/>
        <w:left w:val="none" w:sz="0" w:space="0" w:color="auto"/>
        <w:bottom w:val="none" w:sz="0" w:space="0" w:color="auto"/>
        <w:right w:val="none" w:sz="0" w:space="0" w:color="auto"/>
      </w:divBdr>
    </w:div>
    <w:div w:id="410350190">
      <w:bodyDiv w:val="1"/>
      <w:marLeft w:val="0"/>
      <w:marRight w:val="0"/>
      <w:marTop w:val="0"/>
      <w:marBottom w:val="0"/>
      <w:divBdr>
        <w:top w:val="none" w:sz="0" w:space="0" w:color="auto"/>
        <w:left w:val="none" w:sz="0" w:space="0" w:color="auto"/>
        <w:bottom w:val="none" w:sz="0" w:space="0" w:color="auto"/>
        <w:right w:val="none" w:sz="0" w:space="0" w:color="auto"/>
      </w:divBdr>
    </w:div>
    <w:div w:id="413210342">
      <w:bodyDiv w:val="1"/>
      <w:marLeft w:val="0"/>
      <w:marRight w:val="0"/>
      <w:marTop w:val="0"/>
      <w:marBottom w:val="0"/>
      <w:divBdr>
        <w:top w:val="none" w:sz="0" w:space="0" w:color="auto"/>
        <w:left w:val="none" w:sz="0" w:space="0" w:color="auto"/>
        <w:bottom w:val="none" w:sz="0" w:space="0" w:color="auto"/>
        <w:right w:val="none" w:sz="0" w:space="0" w:color="auto"/>
      </w:divBdr>
    </w:div>
    <w:div w:id="439299784">
      <w:bodyDiv w:val="1"/>
      <w:marLeft w:val="0"/>
      <w:marRight w:val="0"/>
      <w:marTop w:val="0"/>
      <w:marBottom w:val="0"/>
      <w:divBdr>
        <w:top w:val="none" w:sz="0" w:space="0" w:color="auto"/>
        <w:left w:val="none" w:sz="0" w:space="0" w:color="auto"/>
        <w:bottom w:val="none" w:sz="0" w:space="0" w:color="auto"/>
        <w:right w:val="none" w:sz="0" w:space="0" w:color="auto"/>
      </w:divBdr>
    </w:div>
    <w:div w:id="463041421">
      <w:bodyDiv w:val="1"/>
      <w:marLeft w:val="0"/>
      <w:marRight w:val="0"/>
      <w:marTop w:val="0"/>
      <w:marBottom w:val="0"/>
      <w:divBdr>
        <w:top w:val="none" w:sz="0" w:space="0" w:color="auto"/>
        <w:left w:val="none" w:sz="0" w:space="0" w:color="auto"/>
        <w:bottom w:val="none" w:sz="0" w:space="0" w:color="auto"/>
        <w:right w:val="none" w:sz="0" w:space="0" w:color="auto"/>
      </w:divBdr>
    </w:div>
    <w:div w:id="493377882">
      <w:bodyDiv w:val="1"/>
      <w:marLeft w:val="0"/>
      <w:marRight w:val="0"/>
      <w:marTop w:val="0"/>
      <w:marBottom w:val="0"/>
      <w:divBdr>
        <w:top w:val="none" w:sz="0" w:space="0" w:color="auto"/>
        <w:left w:val="none" w:sz="0" w:space="0" w:color="auto"/>
        <w:bottom w:val="none" w:sz="0" w:space="0" w:color="auto"/>
        <w:right w:val="none" w:sz="0" w:space="0" w:color="auto"/>
      </w:divBdr>
    </w:div>
    <w:div w:id="555943140">
      <w:bodyDiv w:val="1"/>
      <w:marLeft w:val="0"/>
      <w:marRight w:val="0"/>
      <w:marTop w:val="0"/>
      <w:marBottom w:val="0"/>
      <w:divBdr>
        <w:top w:val="none" w:sz="0" w:space="0" w:color="auto"/>
        <w:left w:val="none" w:sz="0" w:space="0" w:color="auto"/>
        <w:bottom w:val="none" w:sz="0" w:space="0" w:color="auto"/>
        <w:right w:val="none" w:sz="0" w:space="0" w:color="auto"/>
      </w:divBdr>
    </w:div>
    <w:div w:id="600645908">
      <w:bodyDiv w:val="1"/>
      <w:marLeft w:val="0"/>
      <w:marRight w:val="0"/>
      <w:marTop w:val="0"/>
      <w:marBottom w:val="0"/>
      <w:divBdr>
        <w:top w:val="none" w:sz="0" w:space="0" w:color="auto"/>
        <w:left w:val="none" w:sz="0" w:space="0" w:color="auto"/>
        <w:bottom w:val="none" w:sz="0" w:space="0" w:color="auto"/>
        <w:right w:val="none" w:sz="0" w:space="0" w:color="auto"/>
      </w:divBdr>
    </w:div>
    <w:div w:id="649094775">
      <w:bodyDiv w:val="1"/>
      <w:marLeft w:val="0"/>
      <w:marRight w:val="0"/>
      <w:marTop w:val="0"/>
      <w:marBottom w:val="0"/>
      <w:divBdr>
        <w:top w:val="none" w:sz="0" w:space="0" w:color="auto"/>
        <w:left w:val="none" w:sz="0" w:space="0" w:color="auto"/>
        <w:bottom w:val="none" w:sz="0" w:space="0" w:color="auto"/>
        <w:right w:val="none" w:sz="0" w:space="0" w:color="auto"/>
      </w:divBdr>
    </w:div>
    <w:div w:id="694498137">
      <w:bodyDiv w:val="1"/>
      <w:marLeft w:val="0"/>
      <w:marRight w:val="0"/>
      <w:marTop w:val="0"/>
      <w:marBottom w:val="0"/>
      <w:divBdr>
        <w:top w:val="none" w:sz="0" w:space="0" w:color="auto"/>
        <w:left w:val="none" w:sz="0" w:space="0" w:color="auto"/>
        <w:bottom w:val="none" w:sz="0" w:space="0" w:color="auto"/>
        <w:right w:val="none" w:sz="0" w:space="0" w:color="auto"/>
      </w:divBdr>
    </w:div>
    <w:div w:id="782503841">
      <w:bodyDiv w:val="1"/>
      <w:marLeft w:val="0"/>
      <w:marRight w:val="0"/>
      <w:marTop w:val="0"/>
      <w:marBottom w:val="0"/>
      <w:divBdr>
        <w:top w:val="none" w:sz="0" w:space="0" w:color="auto"/>
        <w:left w:val="none" w:sz="0" w:space="0" w:color="auto"/>
        <w:bottom w:val="none" w:sz="0" w:space="0" w:color="auto"/>
        <w:right w:val="none" w:sz="0" w:space="0" w:color="auto"/>
      </w:divBdr>
    </w:div>
    <w:div w:id="834691539">
      <w:bodyDiv w:val="1"/>
      <w:marLeft w:val="0"/>
      <w:marRight w:val="0"/>
      <w:marTop w:val="0"/>
      <w:marBottom w:val="0"/>
      <w:divBdr>
        <w:top w:val="none" w:sz="0" w:space="0" w:color="auto"/>
        <w:left w:val="none" w:sz="0" w:space="0" w:color="auto"/>
        <w:bottom w:val="none" w:sz="0" w:space="0" w:color="auto"/>
        <w:right w:val="none" w:sz="0" w:space="0" w:color="auto"/>
      </w:divBdr>
    </w:div>
    <w:div w:id="952202365">
      <w:bodyDiv w:val="1"/>
      <w:marLeft w:val="0"/>
      <w:marRight w:val="0"/>
      <w:marTop w:val="0"/>
      <w:marBottom w:val="0"/>
      <w:divBdr>
        <w:top w:val="none" w:sz="0" w:space="0" w:color="auto"/>
        <w:left w:val="none" w:sz="0" w:space="0" w:color="auto"/>
        <w:bottom w:val="none" w:sz="0" w:space="0" w:color="auto"/>
        <w:right w:val="none" w:sz="0" w:space="0" w:color="auto"/>
      </w:divBdr>
    </w:div>
    <w:div w:id="981499829">
      <w:bodyDiv w:val="1"/>
      <w:marLeft w:val="0"/>
      <w:marRight w:val="0"/>
      <w:marTop w:val="0"/>
      <w:marBottom w:val="0"/>
      <w:divBdr>
        <w:top w:val="none" w:sz="0" w:space="0" w:color="auto"/>
        <w:left w:val="none" w:sz="0" w:space="0" w:color="auto"/>
        <w:bottom w:val="none" w:sz="0" w:space="0" w:color="auto"/>
        <w:right w:val="none" w:sz="0" w:space="0" w:color="auto"/>
      </w:divBdr>
    </w:div>
    <w:div w:id="997264989">
      <w:bodyDiv w:val="1"/>
      <w:marLeft w:val="0"/>
      <w:marRight w:val="0"/>
      <w:marTop w:val="0"/>
      <w:marBottom w:val="0"/>
      <w:divBdr>
        <w:top w:val="none" w:sz="0" w:space="0" w:color="auto"/>
        <w:left w:val="none" w:sz="0" w:space="0" w:color="auto"/>
        <w:bottom w:val="none" w:sz="0" w:space="0" w:color="auto"/>
        <w:right w:val="none" w:sz="0" w:space="0" w:color="auto"/>
      </w:divBdr>
    </w:div>
    <w:div w:id="1113092626">
      <w:bodyDiv w:val="1"/>
      <w:marLeft w:val="0"/>
      <w:marRight w:val="0"/>
      <w:marTop w:val="0"/>
      <w:marBottom w:val="0"/>
      <w:divBdr>
        <w:top w:val="none" w:sz="0" w:space="0" w:color="auto"/>
        <w:left w:val="none" w:sz="0" w:space="0" w:color="auto"/>
        <w:bottom w:val="none" w:sz="0" w:space="0" w:color="auto"/>
        <w:right w:val="none" w:sz="0" w:space="0" w:color="auto"/>
      </w:divBdr>
    </w:div>
    <w:div w:id="1116218674">
      <w:bodyDiv w:val="1"/>
      <w:marLeft w:val="0"/>
      <w:marRight w:val="0"/>
      <w:marTop w:val="0"/>
      <w:marBottom w:val="0"/>
      <w:divBdr>
        <w:top w:val="none" w:sz="0" w:space="0" w:color="auto"/>
        <w:left w:val="none" w:sz="0" w:space="0" w:color="auto"/>
        <w:bottom w:val="none" w:sz="0" w:space="0" w:color="auto"/>
        <w:right w:val="none" w:sz="0" w:space="0" w:color="auto"/>
      </w:divBdr>
    </w:div>
    <w:div w:id="1284775648">
      <w:bodyDiv w:val="1"/>
      <w:marLeft w:val="0"/>
      <w:marRight w:val="0"/>
      <w:marTop w:val="0"/>
      <w:marBottom w:val="0"/>
      <w:divBdr>
        <w:top w:val="none" w:sz="0" w:space="0" w:color="auto"/>
        <w:left w:val="none" w:sz="0" w:space="0" w:color="auto"/>
        <w:bottom w:val="none" w:sz="0" w:space="0" w:color="auto"/>
        <w:right w:val="none" w:sz="0" w:space="0" w:color="auto"/>
      </w:divBdr>
    </w:div>
    <w:div w:id="1469663486">
      <w:bodyDiv w:val="1"/>
      <w:marLeft w:val="0"/>
      <w:marRight w:val="0"/>
      <w:marTop w:val="0"/>
      <w:marBottom w:val="0"/>
      <w:divBdr>
        <w:top w:val="none" w:sz="0" w:space="0" w:color="auto"/>
        <w:left w:val="none" w:sz="0" w:space="0" w:color="auto"/>
        <w:bottom w:val="none" w:sz="0" w:space="0" w:color="auto"/>
        <w:right w:val="none" w:sz="0" w:space="0" w:color="auto"/>
      </w:divBdr>
    </w:div>
    <w:div w:id="1678650017">
      <w:bodyDiv w:val="1"/>
      <w:marLeft w:val="0"/>
      <w:marRight w:val="0"/>
      <w:marTop w:val="0"/>
      <w:marBottom w:val="0"/>
      <w:divBdr>
        <w:top w:val="none" w:sz="0" w:space="0" w:color="auto"/>
        <w:left w:val="none" w:sz="0" w:space="0" w:color="auto"/>
        <w:bottom w:val="none" w:sz="0" w:space="0" w:color="auto"/>
        <w:right w:val="none" w:sz="0" w:space="0" w:color="auto"/>
      </w:divBdr>
    </w:div>
    <w:div w:id="1682854114">
      <w:bodyDiv w:val="1"/>
      <w:marLeft w:val="0"/>
      <w:marRight w:val="0"/>
      <w:marTop w:val="0"/>
      <w:marBottom w:val="0"/>
      <w:divBdr>
        <w:top w:val="none" w:sz="0" w:space="0" w:color="auto"/>
        <w:left w:val="none" w:sz="0" w:space="0" w:color="auto"/>
        <w:bottom w:val="none" w:sz="0" w:space="0" w:color="auto"/>
        <w:right w:val="none" w:sz="0" w:space="0" w:color="auto"/>
      </w:divBdr>
    </w:div>
    <w:div w:id="1763716132">
      <w:bodyDiv w:val="1"/>
      <w:marLeft w:val="0"/>
      <w:marRight w:val="0"/>
      <w:marTop w:val="0"/>
      <w:marBottom w:val="0"/>
      <w:divBdr>
        <w:top w:val="none" w:sz="0" w:space="0" w:color="auto"/>
        <w:left w:val="none" w:sz="0" w:space="0" w:color="auto"/>
        <w:bottom w:val="none" w:sz="0" w:space="0" w:color="auto"/>
        <w:right w:val="none" w:sz="0" w:space="0" w:color="auto"/>
      </w:divBdr>
    </w:div>
    <w:div w:id="1849438980">
      <w:bodyDiv w:val="1"/>
      <w:marLeft w:val="0"/>
      <w:marRight w:val="0"/>
      <w:marTop w:val="0"/>
      <w:marBottom w:val="0"/>
      <w:divBdr>
        <w:top w:val="none" w:sz="0" w:space="0" w:color="auto"/>
        <w:left w:val="none" w:sz="0" w:space="0" w:color="auto"/>
        <w:bottom w:val="none" w:sz="0" w:space="0" w:color="auto"/>
        <w:right w:val="none" w:sz="0" w:space="0" w:color="auto"/>
      </w:divBdr>
    </w:div>
    <w:div w:id="1999646449">
      <w:bodyDiv w:val="1"/>
      <w:marLeft w:val="0"/>
      <w:marRight w:val="0"/>
      <w:marTop w:val="0"/>
      <w:marBottom w:val="0"/>
      <w:divBdr>
        <w:top w:val="none" w:sz="0" w:space="0" w:color="auto"/>
        <w:left w:val="none" w:sz="0" w:space="0" w:color="auto"/>
        <w:bottom w:val="none" w:sz="0" w:space="0" w:color="auto"/>
        <w:right w:val="none" w:sz="0" w:space="0" w:color="auto"/>
      </w:divBdr>
    </w:div>
    <w:div w:id="2047290182">
      <w:bodyDiv w:val="1"/>
      <w:marLeft w:val="0"/>
      <w:marRight w:val="0"/>
      <w:marTop w:val="0"/>
      <w:marBottom w:val="0"/>
      <w:divBdr>
        <w:top w:val="none" w:sz="0" w:space="0" w:color="auto"/>
        <w:left w:val="none" w:sz="0" w:space="0" w:color="auto"/>
        <w:bottom w:val="none" w:sz="0" w:space="0" w:color="auto"/>
        <w:right w:val="none" w:sz="0" w:space="0" w:color="auto"/>
      </w:divBdr>
    </w:div>
    <w:div w:id="2075272802">
      <w:bodyDiv w:val="1"/>
      <w:marLeft w:val="0"/>
      <w:marRight w:val="0"/>
      <w:marTop w:val="0"/>
      <w:marBottom w:val="0"/>
      <w:divBdr>
        <w:top w:val="none" w:sz="0" w:space="0" w:color="auto"/>
        <w:left w:val="none" w:sz="0" w:space="0" w:color="auto"/>
        <w:bottom w:val="none" w:sz="0" w:space="0" w:color="auto"/>
        <w:right w:val="none" w:sz="0" w:space="0" w:color="auto"/>
      </w:divBdr>
    </w:div>
    <w:div w:id="2137486415">
      <w:bodyDiv w:val="1"/>
      <w:marLeft w:val="0"/>
      <w:marRight w:val="0"/>
      <w:marTop w:val="0"/>
      <w:marBottom w:val="0"/>
      <w:divBdr>
        <w:top w:val="none" w:sz="0" w:space="0" w:color="auto"/>
        <w:left w:val="none" w:sz="0" w:space="0" w:color="auto"/>
        <w:bottom w:val="none" w:sz="0" w:space="0" w:color="auto"/>
        <w:right w:val="none" w:sz="0" w:space="0" w:color="auto"/>
      </w:divBdr>
    </w:div>
    <w:div w:id="21425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CF57-2391-40A8-B5DA-5CA891D2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3238</Words>
  <Characters>21443</Characters>
  <Application>Microsoft Office Word</Application>
  <DocSecurity>0</DocSecurity>
  <Lines>523</Lines>
  <Paragraphs>181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Lampert</dc:creator>
  <cp:keywords/>
  <dc:description/>
  <cp:lastModifiedBy>Ivo Ljubas</cp:lastModifiedBy>
  <cp:revision>3</cp:revision>
  <cp:lastPrinted>2026-04-15T20:26:00Z</cp:lastPrinted>
  <dcterms:created xsi:type="dcterms:W3CDTF">2026-05-29T11:21:00Z</dcterms:created>
  <dcterms:modified xsi:type="dcterms:W3CDTF">2026-06-02T14:14:00Z</dcterms:modified>
</cp:coreProperties>
</file>